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AD9B" w14:textId="7BFBBB76" w:rsidR="00EE4B10" w:rsidRPr="00343BC4" w:rsidRDefault="002266FD" w:rsidP="009C3F49">
      <w:pPr>
        <w:tabs>
          <w:tab w:val="left" w:pos="1276"/>
        </w:tabs>
        <w:rPr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10699" wp14:editId="7E59EE1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105150" cy="182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9796B" w14:textId="4AD6DE24" w:rsidR="009C3F49" w:rsidRPr="009C3F49" w:rsidRDefault="009C3F49" w:rsidP="009F434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3F49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="00E66C79"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9C3F49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2263C009" w14:textId="77777777" w:rsidR="009C3F49" w:rsidRPr="009C3F49" w:rsidRDefault="009C3F49" w:rsidP="009F434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C3F49">
                              <w:rPr>
                                <w:sz w:val="28"/>
                                <w:szCs w:val="28"/>
                              </w:rPr>
                              <w:t>Президент Федерации Бодибилдинга</w:t>
                            </w:r>
                          </w:p>
                          <w:p w14:paraId="67CADBA7" w14:textId="77777777" w:rsidR="009C3F49" w:rsidRDefault="009C3F49" w:rsidP="009F434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C3F49">
                              <w:rPr>
                                <w:sz w:val="28"/>
                                <w:szCs w:val="28"/>
                              </w:rPr>
                              <w:t>Московской области</w:t>
                            </w:r>
                          </w:p>
                          <w:p w14:paraId="6C599352" w14:textId="77777777" w:rsidR="009C3F49" w:rsidRDefault="009C3F49" w:rsidP="009F434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75A215" w14:textId="77777777" w:rsidR="009C3F49" w:rsidRDefault="009C3F49" w:rsidP="009F434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D7CBAF" w14:textId="77777777" w:rsidR="009C3F49" w:rsidRPr="009C3F49" w:rsidRDefault="009C3F49" w:rsidP="009F4341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 Р.Н</w:t>
                            </w:r>
                            <w:r w:rsidR="002E75E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Дудушкин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106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3pt;margin-top:.55pt;width:244.5pt;height:2in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aR9gEAANIDAAAOAAAAZHJzL2Uyb0RvYy54bWysU8GO0zAQvSPxD5bvNElpoURNV0tXRUjL&#10;grTwAY7jJBaJx4zdJuXrGTvZbrXcEDlYHo/9Zt6bl+3N2HfspNBpMAXPFilnykiotGkK/uP74c2G&#10;M+eFqUQHRhX8rBy/2b1+tR1srpbQQlcpZARiXD7Ygrfe2zxJnGxVL9wCrDKUrAF74SnEJqlQDITe&#10;d8kyTd8lA2BlEaRyjk7vpiTfRfy6VtJ/rWunPOsKTr35uGJcy7Amu63IGxS21XJuQ/xDF73Qhope&#10;oO6EF+yI+i+oXksEB7VfSOgTqGstVeRAbLL0BZvHVlgVuZA4zl5kcv8PVj6cHu03ZH78CCMNMJJw&#10;9h7kT8cM7FthGnWLCEOrREWFsyBZMliXz0+D1C53AaQcvkBFQxZHDxForLEPqhBPRug0gPNFdDV6&#10;JunwbZauszWlJOWyzXKzSeNYEpE/Pbfo/CcFPQubgiNNNcKL073zoR2RP10J1Rx0ujrorosBNuW+&#10;Q3YS5IBD/CKDF9c6Ey4bCM8mxHASeQZqE0k/liPT1SxCoF1CdSbiCJOx6EegTQv4m7OBTFVw9+so&#10;UHHWfTYk3odstQoujMFq/X5JAV5nyuuMMJKgCu45m7Z7Pzn3aFE3LVWaxmXglgSvdZTiuau5fTJO&#10;VGg2eXDmdRxvPf+Kuz8AAAD//wMAUEsDBBQABgAIAAAAIQBtLlld2wAAAAYBAAAPAAAAZHJzL2Rv&#10;d25yZXYueG1sTI9BT4NAEIXvJv6HzZh4MXahqS0gS6MmNl5b+wMGmAKRnSXsttB/7/Skxzdv8t73&#10;8u1se3Wh0XeODcSLCBRx5eqOGwPH78/nBJQPyDX2jsnAlTxsi/u7HLPaTbynyyE0SkLYZ2igDWHI&#10;tPZVSxb9wg3E4p3caDGIHBtdjzhJuO31MorW2mLH0tDiQB8tVT+HszVw+pqeXtKp3IXjZr9av2O3&#10;Kd3VmMeH+e0VVKA5/D3DDV/QoRCm0p259qo3IEOCXGNQYq6SVHRpYJmkMegi1//xi18AAAD//wMA&#10;UEsBAi0AFAAGAAgAAAAhALaDOJL+AAAA4QEAABMAAAAAAAAAAAAAAAAAAAAAAFtDb250ZW50X1R5&#10;cGVzXS54bWxQSwECLQAUAAYACAAAACEAOP0h/9YAAACUAQAACwAAAAAAAAAAAAAAAAAvAQAAX3Jl&#10;bHMvLnJlbHNQSwECLQAUAAYACAAAACEA5ZfGkfYBAADSAwAADgAAAAAAAAAAAAAAAAAuAgAAZHJz&#10;L2Uyb0RvYy54bWxQSwECLQAUAAYACAAAACEAbS5ZXdsAAAAGAQAADwAAAAAAAAAAAAAAAABQBAAA&#10;ZHJzL2Rvd25yZXYueG1sUEsFBgAAAAAEAAQA8wAAAFgFAAAAAA==&#10;" stroked="f">
                <v:textbox>
                  <w:txbxContent>
                    <w:p w14:paraId="0D69796B" w14:textId="4AD6DE24" w:rsidR="009C3F49" w:rsidRPr="009C3F49" w:rsidRDefault="009C3F49" w:rsidP="009F434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9C3F49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 w:rsidR="00E66C79"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  <w:r w:rsidRPr="009C3F49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14:paraId="2263C009" w14:textId="77777777" w:rsidR="009C3F49" w:rsidRPr="009C3F49" w:rsidRDefault="009C3F49" w:rsidP="009F434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C3F49">
                        <w:rPr>
                          <w:sz w:val="28"/>
                          <w:szCs w:val="28"/>
                        </w:rPr>
                        <w:t>Президент Федерации Бодибилдинга</w:t>
                      </w:r>
                    </w:p>
                    <w:p w14:paraId="67CADBA7" w14:textId="77777777" w:rsidR="009C3F49" w:rsidRDefault="009C3F49" w:rsidP="009F434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C3F49">
                        <w:rPr>
                          <w:sz w:val="28"/>
                          <w:szCs w:val="28"/>
                        </w:rPr>
                        <w:t>Московской области</w:t>
                      </w:r>
                    </w:p>
                    <w:p w14:paraId="6C599352" w14:textId="77777777" w:rsidR="009C3F49" w:rsidRDefault="009C3F49" w:rsidP="009F434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4375A215" w14:textId="77777777" w:rsidR="009C3F49" w:rsidRDefault="009C3F49" w:rsidP="009F434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12D7CBAF" w14:textId="77777777" w:rsidR="009C3F49" w:rsidRPr="009C3F49" w:rsidRDefault="009C3F49" w:rsidP="009F4341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 Р.Н</w:t>
                      </w:r>
                      <w:r w:rsidR="002E75EE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Дудушкин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97ADA">
        <w:rPr>
          <w:b/>
          <w:sz w:val="36"/>
          <w:szCs w:val="36"/>
        </w:rPr>
        <w:t xml:space="preserve">   </w:t>
      </w:r>
    </w:p>
    <w:p w14:paraId="32F4F6BD" w14:textId="3E731301" w:rsidR="00EE4B10" w:rsidRDefault="00EE4B10">
      <w:pPr>
        <w:rPr>
          <w:b/>
          <w:sz w:val="28"/>
          <w:szCs w:val="28"/>
        </w:rPr>
      </w:pPr>
    </w:p>
    <w:p w14:paraId="7AAA8BEB" w14:textId="28CE8E3F" w:rsidR="009C3F49" w:rsidRDefault="009C3F49">
      <w:pPr>
        <w:rPr>
          <w:b/>
          <w:sz w:val="28"/>
          <w:szCs w:val="28"/>
        </w:rPr>
      </w:pPr>
    </w:p>
    <w:p w14:paraId="7BC6BFB6" w14:textId="4442BD22" w:rsidR="009C3F49" w:rsidRDefault="009C3F49">
      <w:pPr>
        <w:rPr>
          <w:b/>
          <w:sz w:val="28"/>
          <w:szCs w:val="28"/>
        </w:rPr>
      </w:pPr>
    </w:p>
    <w:p w14:paraId="12B5A760" w14:textId="34956090" w:rsidR="009C3F49" w:rsidRDefault="009C3F49">
      <w:pPr>
        <w:rPr>
          <w:b/>
          <w:sz w:val="28"/>
          <w:szCs w:val="28"/>
        </w:rPr>
      </w:pPr>
    </w:p>
    <w:p w14:paraId="5DE2C3E6" w14:textId="2705C557" w:rsidR="009C3F49" w:rsidRDefault="009C3F49">
      <w:pPr>
        <w:rPr>
          <w:b/>
          <w:sz w:val="28"/>
          <w:szCs w:val="28"/>
        </w:rPr>
      </w:pPr>
    </w:p>
    <w:p w14:paraId="5F8226F8" w14:textId="77777777" w:rsidR="009C3F49" w:rsidRDefault="009C3F49">
      <w:pPr>
        <w:rPr>
          <w:b/>
          <w:sz w:val="28"/>
          <w:szCs w:val="28"/>
        </w:rPr>
      </w:pPr>
    </w:p>
    <w:p w14:paraId="1F1DDED3" w14:textId="77777777" w:rsidR="009C3F49" w:rsidRDefault="009C3F49">
      <w:pPr>
        <w:rPr>
          <w:b/>
          <w:sz w:val="28"/>
          <w:szCs w:val="28"/>
        </w:rPr>
      </w:pPr>
    </w:p>
    <w:p w14:paraId="57F9F940" w14:textId="6257B993" w:rsidR="009C3F49" w:rsidRDefault="009C3F49">
      <w:pPr>
        <w:rPr>
          <w:b/>
          <w:sz w:val="28"/>
          <w:szCs w:val="28"/>
        </w:rPr>
      </w:pPr>
    </w:p>
    <w:p w14:paraId="2BDBF9B9" w14:textId="12CB4CA0" w:rsidR="009C3F49" w:rsidRDefault="003A5453">
      <w:pPr>
        <w:rPr>
          <w:b/>
          <w:sz w:val="28"/>
          <w:szCs w:val="28"/>
        </w:rPr>
      </w:pPr>
      <w:r>
        <w:rPr>
          <w:noProof/>
        </w:rPr>
        <w:object w:dxaOrig="1440" w:dyaOrig="1440" w14:anchorId="71259C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0.65pt;margin-top:5.1pt;width:129.5pt;height:105pt;z-index:251671552;mso-position-horizontal-relative:text;mso-position-vertical-relative:text">
            <v:imagedata r:id="rId6" o:title=""/>
          </v:shape>
          <o:OLEObject Type="Embed" ProgID="Acrobat.Document.DC" ShapeID="_x0000_s1026" DrawAspect="Content" ObjectID="_1719982364" r:id="rId7"/>
        </w:object>
      </w:r>
      <w:r>
        <w:rPr>
          <w:i/>
          <w:noProof/>
        </w:rPr>
        <w:drawing>
          <wp:anchor distT="0" distB="0" distL="114300" distR="114300" simplePos="0" relativeHeight="251667456" behindDoc="0" locked="0" layoutInCell="1" allowOverlap="1" wp14:anchorId="45F70BF2" wp14:editId="19E880C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447800" cy="1426845"/>
            <wp:effectExtent l="0" t="0" r="0" b="190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07F025" w14:textId="001EA7AE" w:rsidR="009F5516" w:rsidRPr="009B209E" w:rsidRDefault="007157B8" w:rsidP="001B1B5B">
      <w:pPr>
        <w:pStyle w:val="1"/>
        <w:jc w:val="left"/>
        <w:rPr>
          <w:sz w:val="52"/>
          <w:szCs w:val="52"/>
          <w:vertAlign w:val="subscript"/>
        </w:rPr>
      </w:pPr>
      <w:r>
        <w:rPr>
          <w:noProof/>
          <w:sz w:val="52"/>
          <w:szCs w:val="52"/>
        </w:rPr>
        <w:t xml:space="preserve">              </w:t>
      </w:r>
      <w:r w:rsidR="00E55A89">
        <w:rPr>
          <w:noProof/>
          <w:sz w:val="52"/>
          <w:szCs w:val="52"/>
        </w:rPr>
        <w:t xml:space="preserve">  </w:t>
      </w:r>
      <w:r>
        <w:rPr>
          <w:noProof/>
          <w:sz w:val="52"/>
          <w:szCs w:val="52"/>
        </w:rPr>
        <w:t xml:space="preserve">     </w:t>
      </w:r>
    </w:p>
    <w:p w14:paraId="18948F4A" w14:textId="60663708" w:rsidR="0071654D" w:rsidRDefault="003A5453">
      <w:pPr>
        <w:pStyle w:val="1"/>
        <w:rPr>
          <w:sz w:val="40"/>
          <w:szCs w:val="40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2096" behindDoc="0" locked="0" layoutInCell="1" allowOverlap="1" wp14:anchorId="4BF5FA57" wp14:editId="58A0C6B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937668" cy="541020"/>
            <wp:effectExtent l="0" t="0" r="571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ue (3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668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9C72D" w14:textId="352ED320" w:rsidR="00E55A89" w:rsidRDefault="00E55A89">
      <w:pPr>
        <w:pStyle w:val="1"/>
        <w:rPr>
          <w:sz w:val="40"/>
          <w:szCs w:val="40"/>
        </w:rPr>
      </w:pPr>
    </w:p>
    <w:p w14:paraId="276AD327" w14:textId="77777777" w:rsidR="00E55A89" w:rsidRDefault="00E55A89">
      <w:pPr>
        <w:pStyle w:val="1"/>
        <w:rPr>
          <w:sz w:val="40"/>
          <w:szCs w:val="40"/>
        </w:rPr>
      </w:pPr>
    </w:p>
    <w:p w14:paraId="483355C9" w14:textId="77777777" w:rsidR="00E55A89" w:rsidRDefault="00E55A89">
      <w:pPr>
        <w:pStyle w:val="1"/>
        <w:rPr>
          <w:sz w:val="40"/>
          <w:szCs w:val="40"/>
        </w:rPr>
      </w:pPr>
    </w:p>
    <w:p w14:paraId="746ED8F5" w14:textId="77777777"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14:paraId="5B862025" w14:textId="5509883F" w:rsidR="002E75EE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</w:t>
      </w:r>
      <w:r w:rsidR="009B209E">
        <w:rPr>
          <w:b/>
          <w:sz w:val="32"/>
          <w:szCs w:val="32"/>
        </w:rPr>
        <w:t>Чемпионата</w:t>
      </w:r>
      <w:r w:rsidR="009C3F49">
        <w:rPr>
          <w:b/>
          <w:sz w:val="32"/>
          <w:szCs w:val="32"/>
        </w:rPr>
        <w:t xml:space="preserve"> Московской области</w:t>
      </w:r>
      <w:r w:rsidR="0071654D">
        <w:rPr>
          <w:b/>
          <w:sz w:val="32"/>
          <w:szCs w:val="32"/>
        </w:rPr>
        <w:t xml:space="preserve"> </w:t>
      </w:r>
      <w:r w:rsidR="00EE4B10" w:rsidRPr="008627B0">
        <w:rPr>
          <w:b/>
          <w:sz w:val="32"/>
          <w:szCs w:val="32"/>
        </w:rPr>
        <w:t xml:space="preserve">по </w:t>
      </w:r>
      <w:r w:rsidR="002E75EE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2E75EE">
        <w:rPr>
          <w:b/>
          <w:sz w:val="32"/>
          <w:szCs w:val="32"/>
        </w:rPr>
        <w:t xml:space="preserve"> и</w:t>
      </w:r>
      <w:r w:rsidR="003E2D9C">
        <w:rPr>
          <w:b/>
          <w:sz w:val="32"/>
          <w:szCs w:val="32"/>
        </w:rPr>
        <w:t xml:space="preserve"> </w:t>
      </w:r>
      <w:r w:rsidR="002E75EE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3E2D9C">
        <w:rPr>
          <w:b/>
          <w:sz w:val="32"/>
          <w:szCs w:val="32"/>
        </w:rPr>
        <w:t xml:space="preserve"> </w:t>
      </w:r>
    </w:p>
    <w:p w14:paraId="438C1012" w14:textId="77777777" w:rsidR="002E75EE" w:rsidRDefault="002E75EE">
      <w:pPr>
        <w:jc w:val="center"/>
        <w:rPr>
          <w:b/>
          <w:sz w:val="32"/>
          <w:szCs w:val="32"/>
        </w:rPr>
      </w:pPr>
    </w:p>
    <w:p w14:paraId="6F515A34" w14:textId="1919D6B3" w:rsidR="000D7CE2" w:rsidRPr="008627B0" w:rsidRDefault="007165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Московская область,</w:t>
      </w:r>
      <w:r w:rsidR="00DA569A" w:rsidRPr="008627B0">
        <w:rPr>
          <w:b/>
          <w:sz w:val="32"/>
          <w:szCs w:val="32"/>
        </w:rPr>
        <w:t xml:space="preserve"> г.</w:t>
      </w:r>
      <w:r>
        <w:rPr>
          <w:b/>
          <w:sz w:val="32"/>
          <w:szCs w:val="32"/>
        </w:rPr>
        <w:t xml:space="preserve"> </w:t>
      </w:r>
      <w:r w:rsidR="009B209E">
        <w:rPr>
          <w:b/>
          <w:sz w:val="32"/>
          <w:szCs w:val="32"/>
        </w:rPr>
        <w:t>Видное</w:t>
      </w:r>
    </w:p>
    <w:p w14:paraId="1EFE6AAA" w14:textId="5CCA9F76" w:rsidR="00EB7245" w:rsidRDefault="009B209E" w:rsidP="00C7703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01</w:t>
      </w:r>
      <w:r w:rsidR="0071654D" w:rsidRPr="0071654D">
        <w:rPr>
          <w:rFonts w:ascii="Book Antiqua" w:hAnsi="Book Antiqua"/>
          <w:b/>
          <w:sz w:val="32"/>
          <w:szCs w:val="32"/>
        </w:rPr>
        <w:t>-</w:t>
      </w:r>
      <w:r>
        <w:rPr>
          <w:rFonts w:ascii="Book Antiqua" w:hAnsi="Book Antiqua"/>
          <w:b/>
          <w:sz w:val="32"/>
          <w:szCs w:val="32"/>
        </w:rPr>
        <w:t>02</w:t>
      </w:r>
      <w:r w:rsidR="009C3F49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 xml:space="preserve">Октября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3E2D9C">
        <w:rPr>
          <w:rFonts w:ascii="Book Antiqua" w:hAnsi="Book Antiqua"/>
          <w:b/>
          <w:sz w:val="32"/>
          <w:szCs w:val="32"/>
        </w:rPr>
        <w:t>2</w:t>
      </w:r>
      <w:r w:rsidR="00D455F5">
        <w:rPr>
          <w:rFonts w:ascii="Book Antiqua" w:hAnsi="Book Antiqua"/>
          <w:b/>
          <w:sz w:val="32"/>
          <w:szCs w:val="32"/>
        </w:rPr>
        <w:t xml:space="preserve">2 </w:t>
      </w:r>
      <w:r w:rsidR="00E84A11" w:rsidRPr="008627B0">
        <w:rPr>
          <w:rFonts w:ascii="Book Antiqua" w:hAnsi="Book Antiqua"/>
          <w:b/>
          <w:sz w:val="32"/>
          <w:szCs w:val="32"/>
        </w:rPr>
        <w:t>г.</w:t>
      </w:r>
    </w:p>
    <w:p w14:paraId="214EB348" w14:textId="77777777" w:rsidR="0071654D" w:rsidRDefault="0071654D" w:rsidP="00C77035">
      <w:pPr>
        <w:jc w:val="center"/>
        <w:rPr>
          <w:rFonts w:ascii="Book Antiqua" w:hAnsi="Book Antiqua"/>
          <w:b/>
          <w:sz w:val="32"/>
          <w:szCs w:val="32"/>
        </w:rPr>
      </w:pPr>
    </w:p>
    <w:p w14:paraId="63409B7C" w14:textId="77777777" w:rsidR="00E84A11" w:rsidRPr="0071654D" w:rsidRDefault="00C77035" w:rsidP="00C77035">
      <w:pPr>
        <w:jc w:val="center"/>
        <w:rPr>
          <w:b/>
          <w:sz w:val="24"/>
          <w:szCs w:val="24"/>
        </w:rPr>
      </w:pPr>
      <w:r w:rsidRPr="0071654D">
        <w:rPr>
          <w:b/>
          <w:sz w:val="24"/>
          <w:szCs w:val="24"/>
        </w:rPr>
        <w:t xml:space="preserve">1. </w:t>
      </w:r>
      <w:r w:rsidR="00EE4B10" w:rsidRPr="0071654D">
        <w:rPr>
          <w:b/>
          <w:sz w:val="24"/>
          <w:szCs w:val="24"/>
        </w:rPr>
        <w:t>Цели и задачи:</w:t>
      </w:r>
    </w:p>
    <w:p w14:paraId="4099C514" w14:textId="2C98FF1E" w:rsidR="00D676A2" w:rsidRDefault="009B209E">
      <w:pPr>
        <w:jc w:val="both"/>
        <w:rPr>
          <w:sz w:val="24"/>
          <w:szCs w:val="24"/>
        </w:rPr>
      </w:pPr>
      <w:r>
        <w:rPr>
          <w:sz w:val="24"/>
          <w:szCs w:val="24"/>
        </w:rPr>
        <w:t>Чемпионат</w:t>
      </w:r>
      <w:r w:rsidR="009C3F49">
        <w:rPr>
          <w:sz w:val="24"/>
          <w:szCs w:val="24"/>
        </w:rPr>
        <w:t xml:space="preserve"> Московской области</w:t>
      </w:r>
      <w:r w:rsidR="0071654D">
        <w:rPr>
          <w:sz w:val="24"/>
          <w:szCs w:val="24"/>
        </w:rPr>
        <w:t xml:space="preserve"> </w:t>
      </w:r>
      <w:r w:rsidR="002E75EE">
        <w:rPr>
          <w:sz w:val="24"/>
          <w:szCs w:val="24"/>
        </w:rPr>
        <w:t>по бодибилдингу и</w:t>
      </w:r>
      <w:r w:rsidR="00AE752C" w:rsidRPr="00644A9E">
        <w:rPr>
          <w:sz w:val="24"/>
          <w:szCs w:val="24"/>
        </w:rPr>
        <w:t xml:space="preserve"> фитнесу </w:t>
      </w:r>
      <w:r w:rsidR="009C3F49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Чемпионат</w:t>
      </w:r>
      <w:r w:rsidR="009C3F49">
        <w:rPr>
          <w:sz w:val="24"/>
          <w:szCs w:val="24"/>
        </w:rPr>
        <w:t>) проводи</w:t>
      </w:r>
      <w:r w:rsidR="00AE752C" w:rsidRPr="00644A9E">
        <w:rPr>
          <w:sz w:val="24"/>
          <w:szCs w:val="24"/>
        </w:rPr>
        <w:t>тся в соответствии с Календарным планом Московской области</w:t>
      </w:r>
      <w:r w:rsidR="00307E6F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на 20</w:t>
      </w:r>
      <w:r w:rsidR="002233E3">
        <w:rPr>
          <w:sz w:val="24"/>
          <w:szCs w:val="24"/>
        </w:rPr>
        <w:t>2</w:t>
      </w:r>
      <w:r w:rsidR="00D455F5">
        <w:rPr>
          <w:sz w:val="24"/>
          <w:szCs w:val="24"/>
        </w:rPr>
        <w:t>2</w:t>
      </w:r>
      <w:r w:rsidR="00AE752C" w:rsidRPr="00644A9E">
        <w:rPr>
          <w:sz w:val="24"/>
          <w:szCs w:val="24"/>
        </w:rPr>
        <w:t xml:space="preserve"> год.</w:t>
      </w:r>
    </w:p>
    <w:p w14:paraId="662A72B8" w14:textId="3C25DC20" w:rsidR="00EE4B10" w:rsidRDefault="009B209E" w:rsidP="00010AEA">
      <w:pPr>
        <w:rPr>
          <w:sz w:val="24"/>
          <w:szCs w:val="24"/>
        </w:rPr>
      </w:pPr>
      <w:r>
        <w:rPr>
          <w:sz w:val="24"/>
          <w:szCs w:val="24"/>
        </w:rPr>
        <w:t>Чемпионат</w:t>
      </w:r>
      <w:r w:rsidR="00EE4B10" w:rsidRPr="00644A9E">
        <w:rPr>
          <w:sz w:val="24"/>
          <w:szCs w:val="24"/>
        </w:rPr>
        <w:t xml:space="preserve"> провод</w:t>
      </w:r>
      <w:r w:rsidR="009C536F">
        <w:rPr>
          <w:sz w:val="24"/>
          <w:szCs w:val="24"/>
        </w:rPr>
        <w:t>и</w:t>
      </w:r>
      <w:r w:rsidR="00EE4B10" w:rsidRPr="00644A9E">
        <w:rPr>
          <w:sz w:val="24"/>
          <w:szCs w:val="24"/>
        </w:rPr>
        <w:t>тся с целью:</w:t>
      </w:r>
    </w:p>
    <w:p w14:paraId="057FF09D" w14:textId="5695F03C"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</w:t>
      </w:r>
      <w:r w:rsidR="00573381" w:rsidRPr="00644A9E">
        <w:rPr>
          <w:sz w:val="24"/>
          <w:szCs w:val="24"/>
        </w:rPr>
        <w:t>бодибилдинга и</w:t>
      </w:r>
      <w:r w:rsidR="001A3D49" w:rsidRPr="00644A9E">
        <w:rPr>
          <w:sz w:val="24"/>
          <w:szCs w:val="24"/>
        </w:rPr>
        <w:t xml:space="preserve"> фитнеса</w:t>
      </w:r>
      <w:r w:rsidR="009C536F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2233E3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</w:t>
      </w:r>
      <w:r w:rsidR="00307E6F">
        <w:rPr>
          <w:sz w:val="24"/>
          <w:szCs w:val="24"/>
        </w:rPr>
        <w:t>го</w:t>
      </w:r>
      <w:r w:rsidR="002233E3">
        <w:rPr>
          <w:sz w:val="24"/>
          <w:szCs w:val="24"/>
        </w:rPr>
        <w:t xml:space="preserve"> </w:t>
      </w:r>
      <w:r w:rsidR="0071654D">
        <w:rPr>
          <w:sz w:val="24"/>
          <w:szCs w:val="24"/>
        </w:rPr>
        <w:t>региона</w:t>
      </w:r>
      <w:r w:rsidRPr="00644A9E">
        <w:rPr>
          <w:sz w:val="24"/>
          <w:szCs w:val="24"/>
        </w:rPr>
        <w:t>;</w:t>
      </w:r>
    </w:p>
    <w:p w14:paraId="183E5C81" w14:textId="77777777"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привлечение молодежи к занятиям </w:t>
      </w:r>
      <w:r w:rsidR="001A3D49" w:rsidRPr="00644A9E">
        <w:rPr>
          <w:sz w:val="24"/>
          <w:szCs w:val="24"/>
        </w:rPr>
        <w:t>бодибилдингом</w:t>
      </w:r>
      <w:r w:rsidRPr="00644A9E">
        <w:rPr>
          <w:sz w:val="24"/>
          <w:szCs w:val="24"/>
        </w:rPr>
        <w:t xml:space="preserve"> и фитнесом;</w:t>
      </w:r>
    </w:p>
    <w:p w14:paraId="2B6F6D72" w14:textId="77777777"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пропаганды здорового образа жизни;</w:t>
      </w:r>
    </w:p>
    <w:p w14:paraId="6CC68B2C" w14:textId="07B137FD" w:rsidR="00EE4B10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</w:t>
      </w:r>
      <w:r w:rsidR="00573381" w:rsidRPr="00644A9E">
        <w:rPr>
          <w:sz w:val="24"/>
          <w:szCs w:val="24"/>
        </w:rPr>
        <w:t>на Чемпионат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(г. </w:t>
      </w:r>
      <w:r w:rsidR="009B209E">
        <w:rPr>
          <w:sz w:val="24"/>
          <w:szCs w:val="24"/>
        </w:rPr>
        <w:t>Москва</w:t>
      </w:r>
      <w:r w:rsidR="00415152">
        <w:rPr>
          <w:sz w:val="24"/>
          <w:szCs w:val="24"/>
        </w:rPr>
        <w:t>)</w:t>
      </w:r>
      <w:r w:rsidR="0071654D">
        <w:rPr>
          <w:sz w:val="24"/>
          <w:szCs w:val="24"/>
        </w:rPr>
        <w:t>.</w:t>
      </w:r>
    </w:p>
    <w:p w14:paraId="17D6123F" w14:textId="77777777" w:rsidR="0071654D" w:rsidRPr="00644A9E" w:rsidRDefault="0071654D">
      <w:pPr>
        <w:numPr>
          <w:ilvl w:val="0"/>
          <w:numId w:val="2"/>
        </w:numPr>
        <w:jc w:val="both"/>
        <w:rPr>
          <w:sz w:val="24"/>
          <w:szCs w:val="24"/>
        </w:rPr>
      </w:pPr>
    </w:p>
    <w:p w14:paraId="0A86A6B9" w14:textId="7F50E641"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</w:t>
      </w:r>
      <w:r w:rsidR="00573381" w:rsidRPr="00644A9E">
        <w:rPr>
          <w:b/>
          <w:sz w:val="24"/>
          <w:szCs w:val="24"/>
        </w:rPr>
        <w:t>проведением соревнований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14:paraId="6AB6C4A5" w14:textId="77777777" w:rsidR="00EE4B10" w:rsidRPr="00644A9E" w:rsidRDefault="001A3D49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</w:t>
      </w:r>
      <w:r w:rsidR="009C536F">
        <w:rPr>
          <w:sz w:val="24"/>
          <w:szCs w:val="24"/>
        </w:rPr>
        <w:t xml:space="preserve"> </w:t>
      </w:r>
      <w:r w:rsidR="0071654D">
        <w:rPr>
          <w:sz w:val="24"/>
          <w:szCs w:val="24"/>
        </w:rPr>
        <w:t>Федерацией бодибилдинга Московской области</w:t>
      </w:r>
      <w:r w:rsidR="00A54828" w:rsidRPr="00644A9E">
        <w:rPr>
          <w:sz w:val="24"/>
          <w:szCs w:val="24"/>
        </w:rPr>
        <w:t>.</w:t>
      </w:r>
    </w:p>
    <w:p w14:paraId="00A2EC0D" w14:textId="77777777"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Непосредственное проведение </w:t>
      </w:r>
      <w:r w:rsidR="0071654D">
        <w:rPr>
          <w:sz w:val="24"/>
          <w:szCs w:val="24"/>
        </w:rPr>
        <w:t>на</w:t>
      </w:r>
      <w:r w:rsidR="00456F83" w:rsidRPr="00644A9E">
        <w:rPr>
          <w:sz w:val="24"/>
          <w:szCs w:val="24"/>
        </w:rPr>
        <w:t xml:space="preserve"> </w:t>
      </w:r>
      <w:r w:rsidR="009B174A" w:rsidRPr="00644A9E">
        <w:rPr>
          <w:sz w:val="24"/>
          <w:szCs w:val="24"/>
        </w:rPr>
        <w:t>Главн</w:t>
      </w:r>
      <w:r w:rsidR="0071654D">
        <w:rPr>
          <w:sz w:val="24"/>
          <w:szCs w:val="24"/>
        </w:rPr>
        <w:t>ую</w:t>
      </w:r>
      <w:r w:rsidR="009B174A" w:rsidRPr="00644A9E">
        <w:rPr>
          <w:sz w:val="24"/>
          <w:szCs w:val="24"/>
        </w:rPr>
        <w:t xml:space="preserve"> судейск</w:t>
      </w:r>
      <w:r w:rsidR="0071654D">
        <w:rPr>
          <w:sz w:val="24"/>
          <w:szCs w:val="24"/>
        </w:rPr>
        <w:t>ую</w:t>
      </w:r>
      <w:r w:rsidR="009B174A" w:rsidRPr="00644A9E">
        <w:rPr>
          <w:sz w:val="24"/>
          <w:szCs w:val="24"/>
        </w:rPr>
        <w:t xml:space="preserve"> коллеги</w:t>
      </w:r>
      <w:r w:rsidR="0071654D">
        <w:rPr>
          <w:sz w:val="24"/>
          <w:szCs w:val="24"/>
        </w:rPr>
        <w:t>ю</w:t>
      </w:r>
      <w:r w:rsidR="00D9312E" w:rsidRPr="00644A9E">
        <w:rPr>
          <w:sz w:val="24"/>
          <w:szCs w:val="24"/>
        </w:rPr>
        <w:t>:</w:t>
      </w:r>
    </w:p>
    <w:p w14:paraId="054656BD" w14:textId="4FFFC774"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9B209E">
        <w:rPr>
          <w:sz w:val="24"/>
          <w:szCs w:val="24"/>
        </w:rPr>
        <w:t>Чемпионата</w:t>
      </w:r>
      <w:r w:rsidR="00720B87">
        <w:rPr>
          <w:sz w:val="24"/>
          <w:szCs w:val="24"/>
        </w:rPr>
        <w:t xml:space="preserve"> </w:t>
      </w:r>
      <w:proofErr w:type="gramStart"/>
      <w:r w:rsidRPr="00644A9E">
        <w:rPr>
          <w:sz w:val="24"/>
          <w:szCs w:val="24"/>
        </w:rPr>
        <w:t>–</w:t>
      </w:r>
      <w:r w:rsidR="00720B87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 </w:t>
      </w:r>
      <w:r w:rsidR="00D455F5">
        <w:rPr>
          <w:sz w:val="24"/>
          <w:szCs w:val="24"/>
        </w:rPr>
        <w:t>Митюшин</w:t>
      </w:r>
      <w:proofErr w:type="gramEnd"/>
      <w:r w:rsidR="00D455F5">
        <w:rPr>
          <w:sz w:val="24"/>
          <w:szCs w:val="24"/>
        </w:rPr>
        <w:t xml:space="preserve"> Ю.А.</w:t>
      </w:r>
      <w:r w:rsidR="00720B87">
        <w:rPr>
          <w:sz w:val="24"/>
          <w:szCs w:val="24"/>
        </w:rPr>
        <w:t>, 1 кат.</w:t>
      </w:r>
    </w:p>
    <w:p w14:paraId="767A43FC" w14:textId="19F3C046"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Главный секретарь соревнований</w:t>
      </w:r>
      <w:r w:rsidR="0071654D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– </w:t>
      </w:r>
      <w:r w:rsidR="009B209E">
        <w:rPr>
          <w:sz w:val="24"/>
          <w:szCs w:val="24"/>
        </w:rPr>
        <w:t>по назначению.</w:t>
      </w:r>
    </w:p>
    <w:p w14:paraId="4B8F1024" w14:textId="77777777" w:rsidR="008773B0" w:rsidRDefault="008773B0" w:rsidP="00C77035">
      <w:pPr>
        <w:jc w:val="center"/>
        <w:rPr>
          <w:b/>
          <w:sz w:val="24"/>
          <w:szCs w:val="24"/>
        </w:rPr>
      </w:pPr>
    </w:p>
    <w:p w14:paraId="4A6B1DC1" w14:textId="4CEB7961"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</w:t>
      </w:r>
      <w:r w:rsidR="009B209E">
        <w:rPr>
          <w:b/>
          <w:sz w:val="24"/>
          <w:szCs w:val="24"/>
        </w:rPr>
        <w:t>Чемпионата</w:t>
      </w:r>
      <w:r w:rsidR="001A3D49" w:rsidRPr="00644A9E">
        <w:rPr>
          <w:b/>
          <w:sz w:val="24"/>
          <w:szCs w:val="24"/>
        </w:rPr>
        <w:t>:</w:t>
      </w:r>
    </w:p>
    <w:p w14:paraId="0A614571" w14:textId="152DBEDB" w:rsidR="00203A62" w:rsidRDefault="009B209E" w:rsidP="001A3D49">
      <w:pPr>
        <w:pStyle w:val="a3"/>
        <w:rPr>
          <w:sz w:val="24"/>
          <w:szCs w:val="24"/>
        </w:rPr>
      </w:pPr>
      <w:r>
        <w:rPr>
          <w:sz w:val="24"/>
          <w:szCs w:val="24"/>
        </w:rPr>
        <w:t>Чемпионат</w:t>
      </w:r>
      <w:r w:rsidR="001A3D49" w:rsidRPr="00644A9E">
        <w:rPr>
          <w:sz w:val="24"/>
          <w:szCs w:val="24"/>
        </w:rPr>
        <w:t xml:space="preserve"> провод</w:t>
      </w:r>
      <w:r w:rsidR="009C536F">
        <w:rPr>
          <w:sz w:val="24"/>
          <w:szCs w:val="24"/>
        </w:rPr>
        <w:t>и</w:t>
      </w:r>
      <w:r w:rsidR="001A3D49" w:rsidRPr="00644A9E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01-02 октября </w:t>
      </w:r>
      <w:r w:rsidR="001A3D49" w:rsidRPr="00644A9E">
        <w:rPr>
          <w:sz w:val="24"/>
          <w:szCs w:val="24"/>
        </w:rPr>
        <w:t>20</w:t>
      </w:r>
      <w:r w:rsidR="002233E3">
        <w:rPr>
          <w:sz w:val="24"/>
          <w:szCs w:val="24"/>
        </w:rPr>
        <w:t>2</w:t>
      </w:r>
      <w:r w:rsidR="00D455F5">
        <w:rPr>
          <w:sz w:val="24"/>
          <w:szCs w:val="24"/>
        </w:rPr>
        <w:t>2</w:t>
      </w:r>
      <w:r w:rsidR="001A3D49"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2233E3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="00203A62">
        <w:rPr>
          <w:sz w:val="24"/>
          <w:szCs w:val="24"/>
        </w:rPr>
        <w:t xml:space="preserve">г. </w:t>
      </w:r>
      <w:r>
        <w:rPr>
          <w:sz w:val="24"/>
          <w:szCs w:val="24"/>
        </w:rPr>
        <w:t>Видное</w:t>
      </w:r>
      <w:r w:rsidR="00886105">
        <w:rPr>
          <w:sz w:val="24"/>
          <w:szCs w:val="24"/>
        </w:rPr>
        <w:t xml:space="preserve">, </w:t>
      </w:r>
      <w:r w:rsidR="00B97FA0"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Олимпийс</w:t>
      </w:r>
      <w:r w:rsidR="00B97FA0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, д.</w:t>
      </w:r>
      <w:r w:rsidR="00B97FA0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B97FA0">
        <w:rPr>
          <w:sz w:val="24"/>
          <w:szCs w:val="24"/>
        </w:rPr>
        <w:t>, ДС «Видное»</w:t>
      </w:r>
      <w:r w:rsidR="002E75EE">
        <w:rPr>
          <w:sz w:val="24"/>
          <w:szCs w:val="24"/>
        </w:rPr>
        <w:t>.</w:t>
      </w:r>
      <w:r w:rsidR="001845E3" w:rsidRPr="00644A9E">
        <w:rPr>
          <w:sz w:val="24"/>
          <w:szCs w:val="24"/>
        </w:rPr>
        <w:t xml:space="preserve"> </w:t>
      </w:r>
    </w:p>
    <w:p w14:paraId="50B1A8BC" w14:textId="77777777" w:rsidR="002E75EE" w:rsidRDefault="002E75EE" w:rsidP="001A3D49">
      <w:pPr>
        <w:pStyle w:val="a3"/>
        <w:rPr>
          <w:sz w:val="24"/>
          <w:szCs w:val="24"/>
        </w:rPr>
      </w:pPr>
    </w:p>
    <w:p w14:paraId="4AA32656" w14:textId="6A753823" w:rsidR="00730342" w:rsidRPr="00203A62" w:rsidRDefault="00730342" w:rsidP="00730342">
      <w:pPr>
        <w:pStyle w:val="a3"/>
        <w:rPr>
          <w:sz w:val="24"/>
          <w:szCs w:val="24"/>
        </w:rPr>
      </w:pPr>
      <w:r w:rsidRPr="00203A62">
        <w:rPr>
          <w:sz w:val="24"/>
          <w:szCs w:val="24"/>
        </w:rPr>
        <w:t>3.1 Общие требования: УСЛОВИЯ, ПРОПИСАННЫЕ НИЖЕ</w:t>
      </w:r>
      <w:r w:rsidR="001C6067" w:rsidRPr="00203A62">
        <w:rPr>
          <w:sz w:val="24"/>
          <w:szCs w:val="24"/>
        </w:rPr>
        <w:t>,</w:t>
      </w:r>
      <w:r w:rsidRPr="00203A62">
        <w:rPr>
          <w:sz w:val="24"/>
          <w:szCs w:val="24"/>
        </w:rPr>
        <w:t xml:space="preserve"> ОБЯЗАТЕЛЬНЫ ДЛЯ ВСЕХ УЧАСТНИКОВ, ПЛАНИРУЮЩИХ УЧАСТИЕ В </w:t>
      </w:r>
      <w:r w:rsidR="009B209E">
        <w:rPr>
          <w:sz w:val="24"/>
          <w:szCs w:val="24"/>
        </w:rPr>
        <w:t>ЧЕМПИОНАТ</w:t>
      </w:r>
      <w:r w:rsidR="005C2601">
        <w:rPr>
          <w:sz w:val="24"/>
          <w:szCs w:val="24"/>
        </w:rPr>
        <w:t>Е</w:t>
      </w:r>
      <w:r w:rsidRPr="00203A62">
        <w:rPr>
          <w:sz w:val="24"/>
          <w:szCs w:val="24"/>
        </w:rPr>
        <w:t>:</w:t>
      </w:r>
    </w:p>
    <w:p w14:paraId="70029C9D" w14:textId="16FF912E" w:rsidR="00730342" w:rsidRDefault="00730342" w:rsidP="001A3D49">
      <w:pPr>
        <w:pStyle w:val="a3"/>
        <w:rPr>
          <w:sz w:val="24"/>
          <w:szCs w:val="24"/>
        </w:rPr>
      </w:pPr>
      <w:r w:rsidRPr="00203A62">
        <w:rPr>
          <w:sz w:val="24"/>
          <w:szCs w:val="24"/>
        </w:rPr>
        <w:t>Зрители, судьи, спортсмены, сопровождающие обязаны выполнять требования Губернатора Московской област</w:t>
      </w:r>
      <w:r w:rsidR="001C6067" w:rsidRPr="00203A62">
        <w:rPr>
          <w:sz w:val="24"/>
          <w:szCs w:val="24"/>
        </w:rPr>
        <w:t>и и регламента Роспотребнадзора</w:t>
      </w:r>
      <w:r w:rsidR="00AB3969" w:rsidRPr="00203A62">
        <w:rPr>
          <w:sz w:val="24"/>
          <w:szCs w:val="24"/>
        </w:rPr>
        <w:t xml:space="preserve"> </w:t>
      </w:r>
      <w:r w:rsidRPr="00203A62">
        <w:rPr>
          <w:sz w:val="24"/>
          <w:szCs w:val="24"/>
        </w:rPr>
        <w:t xml:space="preserve">по организации и проведению массовых </w:t>
      </w:r>
      <w:r w:rsidRPr="00203A62">
        <w:rPr>
          <w:sz w:val="24"/>
          <w:szCs w:val="24"/>
        </w:rPr>
        <w:lastRenderedPageBreak/>
        <w:t xml:space="preserve">мероприятий на территории Московской области в условиях сохранения режимов распространения и заражения </w:t>
      </w:r>
      <w:r w:rsidRPr="00203A62">
        <w:rPr>
          <w:sz w:val="24"/>
          <w:szCs w:val="24"/>
          <w:lang w:val="en-US"/>
        </w:rPr>
        <w:t>COVID</w:t>
      </w:r>
      <w:r w:rsidRPr="00203A62">
        <w:rPr>
          <w:sz w:val="24"/>
          <w:szCs w:val="24"/>
        </w:rPr>
        <w:t xml:space="preserve">-19. </w:t>
      </w:r>
    </w:p>
    <w:p w14:paraId="2F3F180A" w14:textId="77777777" w:rsidR="00203A62" w:rsidRPr="00203A62" w:rsidRDefault="00203A62" w:rsidP="001A3D49">
      <w:pPr>
        <w:pStyle w:val="a3"/>
        <w:rPr>
          <w:sz w:val="24"/>
          <w:szCs w:val="24"/>
        </w:rPr>
      </w:pPr>
    </w:p>
    <w:p w14:paraId="228A0BC8" w14:textId="77777777" w:rsidR="008053D1" w:rsidRPr="00203A62" w:rsidRDefault="008053D1" w:rsidP="008053D1">
      <w:pPr>
        <w:pStyle w:val="a3"/>
        <w:rPr>
          <w:sz w:val="24"/>
          <w:szCs w:val="24"/>
        </w:rPr>
      </w:pPr>
      <w:r w:rsidRPr="00203A62">
        <w:rPr>
          <w:sz w:val="24"/>
          <w:szCs w:val="24"/>
        </w:rPr>
        <w:t>3.</w:t>
      </w:r>
      <w:r w:rsidR="00730342" w:rsidRPr="00203A62">
        <w:rPr>
          <w:sz w:val="24"/>
          <w:szCs w:val="24"/>
        </w:rPr>
        <w:t>2</w:t>
      </w:r>
      <w:r w:rsidRPr="00203A62">
        <w:rPr>
          <w:sz w:val="24"/>
          <w:szCs w:val="24"/>
        </w:rPr>
        <w:t xml:space="preserve"> Заявки:</w:t>
      </w:r>
    </w:p>
    <w:p w14:paraId="24F2AA76" w14:textId="068DFADD" w:rsidR="005C2601" w:rsidRDefault="005C260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8053D1" w:rsidRPr="00203A62">
        <w:rPr>
          <w:sz w:val="24"/>
          <w:szCs w:val="24"/>
        </w:rPr>
        <w:t xml:space="preserve">Для всех участников </w:t>
      </w:r>
      <w:r w:rsidR="009B209E">
        <w:rPr>
          <w:sz w:val="24"/>
          <w:szCs w:val="24"/>
        </w:rPr>
        <w:t>Чемпионата</w:t>
      </w:r>
      <w:r w:rsidR="00FC64F3" w:rsidRPr="00203A62">
        <w:rPr>
          <w:sz w:val="24"/>
          <w:szCs w:val="24"/>
        </w:rPr>
        <w:t xml:space="preserve"> </w:t>
      </w:r>
      <w:r w:rsidR="008053D1" w:rsidRPr="00203A62">
        <w:rPr>
          <w:sz w:val="24"/>
          <w:szCs w:val="24"/>
        </w:rPr>
        <w:t xml:space="preserve">обязательна процедура заполнения </w:t>
      </w:r>
      <w:r w:rsidR="00875725" w:rsidRPr="00875725">
        <w:rPr>
          <w:b/>
          <w:sz w:val="24"/>
          <w:szCs w:val="24"/>
        </w:rPr>
        <w:t xml:space="preserve">предварительной </w:t>
      </w:r>
      <w:r w:rsidR="008053D1" w:rsidRPr="00875725">
        <w:rPr>
          <w:b/>
          <w:sz w:val="24"/>
          <w:szCs w:val="24"/>
        </w:rPr>
        <w:t>электронной заявки</w:t>
      </w:r>
      <w:r w:rsidR="00203A62">
        <w:rPr>
          <w:sz w:val="24"/>
          <w:szCs w:val="24"/>
        </w:rPr>
        <w:t xml:space="preserve">. Заявка заполняется онлайн на сайте федерации по адресу </w:t>
      </w:r>
      <w:hyperlink r:id="rId10" w:history="1">
        <w:r w:rsidR="00203A62" w:rsidRPr="009A4067">
          <w:rPr>
            <w:rStyle w:val="a5"/>
            <w:sz w:val="24"/>
            <w:szCs w:val="24"/>
            <w:lang w:val="en-US"/>
          </w:rPr>
          <w:t>http</w:t>
        </w:r>
        <w:r w:rsidR="00203A62" w:rsidRPr="00203A62">
          <w:rPr>
            <w:rStyle w:val="a5"/>
            <w:sz w:val="24"/>
            <w:szCs w:val="24"/>
          </w:rPr>
          <w:t>://</w:t>
        </w:r>
        <w:r w:rsidR="00203A62" w:rsidRPr="009A4067">
          <w:rPr>
            <w:rStyle w:val="a5"/>
            <w:sz w:val="24"/>
            <w:szCs w:val="24"/>
            <w:lang w:val="en-US"/>
          </w:rPr>
          <w:t>fbbmo</w:t>
        </w:r>
        <w:r w:rsidR="00203A62" w:rsidRPr="00203A62">
          <w:rPr>
            <w:rStyle w:val="a5"/>
            <w:sz w:val="24"/>
            <w:szCs w:val="24"/>
          </w:rPr>
          <w:t>.</w:t>
        </w:r>
        <w:r w:rsidR="00203A62" w:rsidRPr="009A4067">
          <w:rPr>
            <w:rStyle w:val="a5"/>
            <w:sz w:val="24"/>
            <w:szCs w:val="24"/>
            <w:lang w:val="en-US"/>
          </w:rPr>
          <w:t>ru</w:t>
        </w:r>
      </w:hyperlink>
      <w:r w:rsidR="005346CE">
        <w:rPr>
          <w:sz w:val="24"/>
          <w:szCs w:val="24"/>
        </w:rPr>
        <w:t xml:space="preserve"> (</w:t>
      </w:r>
      <w:r w:rsidR="005346CE">
        <w:rPr>
          <w:sz w:val="24"/>
          <w:szCs w:val="24"/>
          <w:lang w:val="en-US"/>
        </w:rPr>
        <w:t>president</w:t>
      </w:r>
      <w:r w:rsidR="005346CE" w:rsidRPr="005346CE">
        <w:rPr>
          <w:sz w:val="24"/>
          <w:szCs w:val="24"/>
        </w:rPr>
        <w:t>@</w:t>
      </w:r>
      <w:r w:rsidR="005346CE">
        <w:rPr>
          <w:sz w:val="24"/>
          <w:szCs w:val="24"/>
          <w:lang w:val="en-US"/>
        </w:rPr>
        <w:t>fbbmo</w:t>
      </w:r>
      <w:r w:rsidR="005346CE" w:rsidRPr="005346CE">
        <w:rPr>
          <w:sz w:val="24"/>
          <w:szCs w:val="24"/>
        </w:rPr>
        <w:t>.</w:t>
      </w:r>
      <w:r w:rsidR="005346CE">
        <w:rPr>
          <w:sz w:val="24"/>
          <w:szCs w:val="24"/>
          <w:lang w:val="en-US"/>
        </w:rPr>
        <w:t>ru</w:t>
      </w:r>
      <w:r w:rsidR="005346CE" w:rsidRPr="005346CE">
        <w:rPr>
          <w:sz w:val="24"/>
          <w:szCs w:val="24"/>
        </w:rPr>
        <w:t>)</w:t>
      </w:r>
      <w:r w:rsidR="001F45ED" w:rsidRPr="00203A62">
        <w:t xml:space="preserve"> </w:t>
      </w:r>
      <w:r w:rsidR="008053D1" w:rsidRPr="00203A62">
        <w:rPr>
          <w:sz w:val="24"/>
          <w:szCs w:val="24"/>
        </w:rPr>
        <w:t xml:space="preserve">не </w:t>
      </w:r>
      <w:r w:rsidR="001C6067" w:rsidRPr="00203A62">
        <w:rPr>
          <w:sz w:val="24"/>
          <w:szCs w:val="24"/>
        </w:rPr>
        <w:t>позднее,</w:t>
      </w:r>
      <w:r w:rsidR="008053D1" w:rsidRPr="00203A62">
        <w:rPr>
          <w:sz w:val="24"/>
          <w:szCs w:val="24"/>
        </w:rPr>
        <w:t xml:space="preserve"> чем за </w:t>
      </w:r>
      <w:r w:rsidR="00C05154" w:rsidRPr="00203A62">
        <w:rPr>
          <w:sz w:val="24"/>
          <w:szCs w:val="24"/>
        </w:rPr>
        <w:t>2</w:t>
      </w:r>
      <w:r w:rsidR="002233E3" w:rsidRPr="00203A62">
        <w:rPr>
          <w:sz w:val="24"/>
          <w:szCs w:val="24"/>
        </w:rPr>
        <w:t xml:space="preserve"> </w:t>
      </w:r>
      <w:r w:rsidR="0046717A" w:rsidRPr="00203A62">
        <w:rPr>
          <w:sz w:val="24"/>
          <w:szCs w:val="24"/>
        </w:rPr>
        <w:t>дн</w:t>
      </w:r>
      <w:r w:rsidR="00EC2238" w:rsidRPr="00203A62">
        <w:rPr>
          <w:sz w:val="24"/>
          <w:szCs w:val="24"/>
        </w:rPr>
        <w:t>я</w:t>
      </w:r>
      <w:r w:rsidR="008053D1" w:rsidRPr="00203A62">
        <w:rPr>
          <w:sz w:val="24"/>
          <w:szCs w:val="24"/>
        </w:rPr>
        <w:t xml:space="preserve"> до даты</w:t>
      </w:r>
      <w:r w:rsidR="001C6067" w:rsidRPr="00203A62">
        <w:rPr>
          <w:sz w:val="24"/>
          <w:szCs w:val="24"/>
        </w:rPr>
        <w:t xml:space="preserve"> </w:t>
      </w:r>
      <w:r w:rsidR="00203A62" w:rsidRPr="00203A62">
        <w:rPr>
          <w:sz w:val="24"/>
          <w:szCs w:val="24"/>
        </w:rPr>
        <w:t>начала</w:t>
      </w:r>
      <w:r w:rsidR="008053D1" w:rsidRPr="00203A62">
        <w:rPr>
          <w:sz w:val="24"/>
          <w:szCs w:val="24"/>
        </w:rPr>
        <w:t xml:space="preserve"> турнира</w:t>
      </w:r>
      <w:r w:rsidR="00196149" w:rsidRPr="00203A62">
        <w:rPr>
          <w:sz w:val="24"/>
          <w:szCs w:val="24"/>
        </w:rPr>
        <w:t xml:space="preserve"> (пояснение: заявки необходимы для правильного и оптимального формирования регламента </w:t>
      </w:r>
      <w:r w:rsidR="009B209E">
        <w:rPr>
          <w:sz w:val="24"/>
          <w:szCs w:val="24"/>
        </w:rPr>
        <w:t>Чемпионата</w:t>
      </w:r>
      <w:r w:rsidR="002233E3" w:rsidRPr="00203A62">
        <w:rPr>
          <w:sz w:val="24"/>
          <w:szCs w:val="24"/>
        </w:rPr>
        <w:t xml:space="preserve"> по времени</w:t>
      </w:r>
      <w:r w:rsidR="00196149" w:rsidRPr="00203A62">
        <w:rPr>
          <w:sz w:val="24"/>
          <w:szCs w:val="24"/>
        </w:rPr>
        <w:t xml:space="preserve">, удобного и понятного </w:t>
      </w:r>
      <w:r w:rsidR="00573381" w:rsidRPr="00203A62">
        <w:rPr>
          <w:sz w:val="24"/>
          <w:szCs w:val="24"/>
        </w:rPr>
        <w:t>участникам и</w:t>
      </w:r>
      <w:r w:rsidR="00196149" w:rsidRPr="00203A62">
        <w:rPr>
          <w:sz w:val="24"/>
          <w:szCs w:val="24"/>
        </w:rPr>
        <w:t xml:space="preserve"> судьям)</w:t>
      </w:r>
      <w:r w:rsidR="0046717A" w:rsidRPr="00203A62">
        <w:rPr>
          <w:sz w:val="24"/>
          <w:szCs w:val="24"/>
        </w:rPr>
        <w:t>.</w:t>
      </w:r>
      <w:r w:rsidR="008053D1" w:rsidRPr="00203A62">
        <w:rPr>
          <w:sz w:val="24"/>
          <w:szCs w:val="24"/>
        </w:rPr>
        <w:t xml:space="preserve"> </w:t>
      </w:r>
    </w:p>
    <w:p w14:paraId="0C822A31" w14:textId="77777777" w:rsidR="008053D1" w:rsidRDefault="005C260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="008053D1" w:rsidRPr="00203A62">
        <w:rPr>
          <w:sz w:val="24"/>
          <w:szCs w:val="24"/>
        </w:rPr>
        <w:t>Лица, не приславши</w:t>
      </w:r>
      <w:r w:rsidR="00B115AD" w:rsidRPr="00203A62">
        <w:rPr>
          <w:sz w:val="24"/>
          <w:szCs w:val="24"/>
        </w:rPr>
        <w:t>е</w:t>
      </w:r>
      <w:r w:rsidR="008053D1" w:rsidRPr="00203A62">
        <w:rPr>
          <w:sz w:val="24"/>
          <w:szCs w:val="24"/>
        </w:rPr>
        <w:t xml:space="preserve"> предварительные заявки </w:t>
      </w:r>
      <w:r w:rsidR="00010AEA" w:rsidRPr="00203A62">
        <w:rPr>
          <w:sz w:val="24"/>
          <w:szCs w:val="24"/>
        </w:rPr>
        <w:t xml:space="preserve">до указанного срока </w:t>
      </w:r>
      <w:r w:rsidR="0052751E" w:rsidRPr="00203A62">
        <w:rPr>
          <w:sz w:val="24"/>
          <w:szCs w:val="24"/>
        </w:rPr>
        <w:t>(или не приславшие заявки вообще)</w:t>
      </w:r>
      <w:r w:rsidR="008053D1" w:rsidRPr="00203A62">
        <w:rPr>
          <w:sz w:val="24"/>
          <w:szCs w:val="24"/>
        </w:rPr>
        <w:t xml:space="preserve"> </w:t>
      </w:r>
      <w:r w:rsidR="00B115AD" w:rsidRPr="00203A62">
        <w:rPr>
          <w:sz w:val="24"/>
          <w:szCs w:val="24"/>
        </w:rPr>
        <w:t xml:space="preserve">уплачивают </w:t>
      </w:r>
      <w:r w:rsidR="002E1F89" w:rsidRPr="00203A62">
        <w:rPr>
          <w:sz w:val="24"/>
          <w:szCs w:val="24"/>
        </w:rPr>
        <w:t xml:space="preserve">при регистрации </w:t>
      </w:r>
      <w:r w:rsidR="00B115AD" w:rsidRPr="00203A62">
        <w:rPr>
          <w:sz w:val="24"/>
          <w:szCs w:val="24"/>
        </w:rPr>
        <w:t>стартовый взнос в 2-х кратном размере</w:t>
      </w:r>
      <w:r w:rsidR="008053D1" w:rsidRPr="00203A62">
        <w:rPr>
          <w:sz w:val="24"/>
          <w:szCs w:val="24"/>
        </w:rPr>
        <w:t>.</w:t>
      </w:r>
    </w:p>
    <w:p w14:paraId="78994B8D" w14:textId="05F2289F" w:rsidR="005C2601" w:rsidRPr="00B97FA0" w:rsidRDefault="005C2601" w:rsidP="008053D1">
      <w:pPr>
        <w:pStyle w:val="a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3.2.3. </w:t>
      </w:r>
      <w:r w:rsidR="002E75EE" w:rsidRPr="00B97FA0">
        <w:rPr>
          <w:b/>
          <w:bCs/>
          <w:sz w:val="24"/>
          <w:szCs w:val="24"/>
        </w:rPr>
        <w:t>Иногородним спортсменам</w:t>
      </w:r>
      <w:r w:rsidR="00B97FA0">
        <w:rPr>
          <w:b/>
          <w:bCs/>
          <w:sz w:val="24"/>
          <w:szCs w:val="24"/>
        </w:rPr>
        <w:t>, включая членов Федерации г. Москва</w:t>
      </w:r>
      <w:r w:rsidRPr="00B97FA0">
        <w:rPr>
          <w:b/>
          <w:bCs/>
          <w:sz w:val="24"/>
          <w:szCs w:val="24"/>
        </w:rPr>
        <w:t xml:space="preserve"> </w:t>
      </w:r>
      <w:r w:rsidR="00B97FA0">
        <w:rPr>
          <w:b/>
          <w:bCs/>
          <w:sz w:val="24"/>
          <w:szCs w:val="24"/>
        </w:rPr>
        <w:t xml:space="preserve">(кроме городов Московской области), </w:t>
      </w:r>
      <w:r w:rsidRPr="00B97FA0">
        <w:rPr>
          <w:b/>
          <w:bCs/>
          <w:sz w:val="24"/>
          <w:szCs w:val="24"/>
        </w:rPr>
        <w:t xml:space="preserve">необходимо прикрепить </w:t>
      </w:r>
      <w:r w:rsidR="00A83ED4" w:rsidRPr="00B97FA0">
        <w:rPr>
          <w:b/>
          <w:bCs/>
          <w:sz w:val="24"/>
          <w:szCs w:val="24"/>
        </w:rPr>
        <w:t>заявку от региональной Федерации.</w:t>
      </w:r>
    </w:p>
    <w:p w14:paraId="2BF45171" w14:textId="77777777" w:rsidR="00A83ED4" w:rsidRPr="00B97FA0" w:rsidRDefault="00A83ED4" w:rsidP="008053D1">
      <w:pPr>
        <w:pStyle w:val="a3"/>
        <w:rPr>
          <w:b/>
          <w:bCs/>
          <w:sz w:val="24"/>
          <w:szCs w:val="24"/>
        </w:rPr>
      </w:pPr>
    </w:p>
    <w:p w14:paraId="56E52135" w14:textId="0B9127A3" w:rsidR="008053D1" w:rsidRDefault="00A83ED4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3.3. По прибытию на </w:t>
      </w:r>
      <w:r w:rsidR="009B209E">
        <w:rPr>
          <w:sz w:val="24"/>
          <w:szCs w:val="24"/>
        </w:rPr>
        <w:t>Чемпионат</w:t>
      </w:r>
      <w:r>
        <w:rPr>
          <w:sz w:val="24"/>
          <w:szCs w:val="24"/>
        </w:rPr>
        <w:t xml:space="preserve"> к</w:t>
      </w:r>
      <w:r w:rsidR="008053D1">
        <w:rPr>
          <w:sz w:val="24"/>
          <w:szCs w:val="24"/>
        </w:rPr>
        <w:t>аждому участнику</w:t>
      </w:r>
      <w:r w:rsidR="005C2601">
        <w:rPr>
          <w:sz w:val="24"/>
          <w:szCs w:val="24"/>
        </w:rPr>
        <w:t xml:space="preserve"> необходимо</w:t>
      </w:r>
      <w:r w:rsidR="008053D1">
        <w:rPr>
          <w:sz w:val="24"/>
          <w:szCs w:val="24"/>
        </w:rPr>
        <w:t xml:space="preserve"> иметь при себе:</w:t>
      </w:r>
    </w:p>
    <w:p w14:paraId="2F37E132" w14:textId="77777777"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о допуске к </w:t>
      </w:r>
      <w:r w:rsidR="005C2601">
        <w:rPr>
          <w:sz w:val="24"/>
          <w:szCs w:val="24"/>
        </w:rPr>
        <w:t>участию в соревнованиях;</w:t>
      </w:r>
    </w:p>
    <w:p w14:paraId="0DC70712" w14:textId="77777777"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</w:t>
      </w:r>
      <w:r w:rsidR="005C2601">
        <w:rPr>
          <w:sz w:val="24"/>
          <w:szCs w:val="24"/>
        </w:rPr>
        <w:t>;</w:t>
      </w:r>
    </w:p>
    <w:p w14:paraId="2766F117" w14:textId="77777777"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</w:t>
      </w:r>
      <w:proofErr w:type="spellEnd"/>
      <w:r w:rsidR="00852847" w:rsidRPr="00B43611">
        <w:rPr>
          <w:b/>
          <w:sz w:val="24"/>
          <w:szCs w:val="24"/>
        </w:rPr>
        <w:t>-носителе в</w:t>
      </w:r>
      <w:r w:rsidR="004F2395">
        <w:rPr>
          <w:b/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</w:t>
      </w:r>
      <w:r w:rsidR="001C6067">
        <w:rPr>
          <w:sz w:val="24"/>
          <w:szCs w:val="24"/>
        </w:rPr>
        <w:t>во</w:t>
      </w:r>
      <w:r w:rsidRPr="0046717A">
        <w:rPr>
          <w:sz w:val="24"/>
          <w:szCs w:val="24"/>
        </w:rPr>
        <w:t xml:space="preserve"> </w:t>
      </w:r>
      <w:r w:rsidR="001C6067" w:rsidRPr="0046717A">
        <w:rPr>
          <w:sz w:val="24"/>
          <w:szCs w:val="24"/>
        </w:rPr>
        <w:t>избежание</w:t>
      </w:r>
      <w:r w:rsidRPr="0046717A">
        <w:rPr>
          <w:sz w:val="24"/>
          <w:szCs w:val="24"/>
        </w:rPr>
        <w:t xml:space="preserve"> проблем с воспроизведением</w:t>
      </w:r>
      <w:r w:rsidR="005C2601">
        <w:rPr>
          <w:sz w:val="24"/>
          <w:szCs w:val="24"/>
        </w:rPr>
        <w:t>;</w:t>
      </w:r>
    </w:p>
    <w:p w14:paraId="333BD7FF" w14:textId="0FDDB06D" w:rsidR="005C2601" w:rsidRDefault="009C536F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Участникам</w:t>
      </w:r>
      <w:r w:rsidR="00886105">
        <w:rPr>
          <w:sz w:val="24"/>
          <w:szCs w:val="24"/>
        </w:rPr>
        <w:t xml:space="preserve"> </w:t>
      </w:r>
      <w:r w:rsidR="00AB3969">
        <w:rPr>
          <w:sz w:val="24"/>
          <w:szCs w:val="24"/>
        </w:rPr>
        <w:t xml:space="preserve">и участницам </w:t>
      </w:r>
      <w:r w:rsidR="00886105" w:rsidRPr="00886105">
        <w:rPr>
          <w:b/>
          <w:sz w:val="24"/>
          <w:szCs w:val="24"/>
        </w:rPr>
        <w:t xml:space="preserve">ОБЯЗАТЕЛЬНО иметь </w:t>
      </w:r>
      <w:r w:rsidR="001C6067">
        <w:rPr>
          <w:b/>
          <w:sz w:val="24"/>
          <w:szCs w:val="24"/>
        </w:rPr>
        <w:t>одежду</w:t>
      </w:r>
      <w:r w:rsidR="005C2601">
        <w:rPr>
          <w:sz w:val="24"/>
          <w:szCs w:val="24"/>
        </w:rPr>
        <w:t>, необходимую</w:t>
      </w:r>
      <w:r w:rsidR="00886105">
        <w:rPr>
          <w:sz w:val="24"/>
          <w:szCs w:val="24"/>
        </w:rPr>
        <w:t xml:space="preserve"> для посещения общественных мест </w:t>
      </w:r>
      <w:r w:rsidR="005C2601">
        <w:rPr>
          <w:sz w:val="24"/>
          <w:szCs w:val="24"/>
        </w:rPr>
        <w:t>и Спортивного комплекса</w:t>
      </w:r>
      <w:r w:rsidR="00573381">
        <w:rPr>
          <w:sz w:val="24"/>
          <w:szCs w:val="24"/>
        </w:rPr>
        <w:t>;</w:t>
      </w:r>
    </w:p>
    <w:p w14:paraId="19DA26E8" w14:textId="2C6972FF" w:rsidR="00D455F5" w:rsidRDefault="00D455F5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Иногородним спортсменам обязательно иметь при себе должным образом оформленную заявку от региональной федерации (</w:t>
      </w:r>
      <w:r w:rsidRPr="00D455F5">
        <w:rPr>
          <w:i/>
          <w:sz w:val="24"/>
          <w:szCs w:val="24"/>
          <w:u w:val="single"/>
        </w:rPr>
        <w:t xml:space="preserve">без заявки от региональной федерации спортсмен к участию в </w:t>
      </w:r>
      <w:r w:rsidR="009B209E">
        <w:rPr>
          <w:i/>
          <w:sz w:val="24"/>
          <w:szCs w:val="24"/>
          <w:u w:val="single"/>
        </w:rPr>
        <w:t>Чемпионате</w:t>
      </w:r>
      <w:r w:rsidRPr="00D455F5">
        <w:rPr>
          <w:i/>
          <w:sz w:val="24"/>
          <w:szCs w:val="24"/>
          <w:u w:val="single"/>
        </w:rPr>
        <w:t xml:space="preserve"> допущен не будет</w:t>
      </w:r>
      <w:r>
        <w:rPr>
          <w:sz w:val="24"/>
          <w:szCs w:val="24"/>
        </w:rPr>
        <w:t>);</w:t>
      </w:r>
    </w:p>
    <w:p w14:paraId="3F788655" w14:textId="77777777" w:rsidR="002E75EE" w:rsidRDefault="002E75EE" w:rsidP="00A83ED4">
      <w:pPr>
        <w:pStyle w:val="a3"/>
        <w:ind w:left="720"/>
        <w:rPr>
          <w:sz w:val="24"/>
          <w:szCs w:val="24"/>
        </w:rPr>
      </w:pPr>
    </w:p>
    <w:p w14:paraId="0DC6489E" w14:textId="7552AE82" w:rsidR="00886105" w:rsidRPr="00AC2BAC" w:rsidRDefault="00AC2BAC" w:rsidP="00AC2BAC">
      <w:pPr>
        <w:pStyle w:val="a3"/>
        <w:rPr>
          <w:bCs/>
          <w:sz w:val="24"/>
          <w:szCs w:val="24"/>
        </w:rPr>
      </w:pPr>
      <w:r w:rsidRPr="00AC2BAC">
        <w:rPr>
          <w:bCs/>
          <w:sz w:val="24"/>
          <w:szCs w:val="24"/>
        </w:rPr>
        <w:t xml:space="preserve">3.4. </w:t>
      </w:r>
      <w:r w:rsidR="002E75EE" w:rsidRPr="00AC2BAC">
        <w:rPr>
          <w:bCs/>
          <w:sz w:val="24"/>
          <w:szCs w:val="24"/>
        </w:rPr>
        <w:t xml:space="preserve">Расписание </w:t>
      </w:r>
      <w:r w:rsidR="009B209E" w:rsidRPr="00AC2BAC">
        <w:rPr>
          <w:bCs/>
          <w:sz w:val="24"/>
          <w:szCs w:val="24"/>
        </w:rPr>
        <w:t>Чемпионата</w:t>
      </w:r>
      <w:r w:rsidR="002E75EE" w:rsidRPr="00AC2BAC">
        <w:rPr>
          <w:bCs/>
          <w:sz w:val="24"/>
          <w:szCs w:val="24"/>
        </w:rPr>
        <w:t>.</w:t>
      </w:r>
    </w:p>
    <w:p w14:paraId="0ADC91CB" w14:textId="56C9D7C5" w:rsidR="008053D1" w:rsidRDefault="008053D1" w:rsidP="007557ED">
      <w:pPr>
        <w:pStyle w:val="a6"/>
        <w:ind w:left="0" w:firstLine="0"/>
        <w:jc w:val="both"/>
        <w:rPr>
          <w:sz w:val="24"/>
          <w:szCs w:val="24"/>
        </w:rPr>
      </w:pPr>
      <w:r w:rsidRPr="00A83ED4">
        <w:rPr>
          <w:sz w:val="24"/>
          <w:szCs w:val="24"/>
        </w:rPr>
        <w:t>«</w:t>
      </w:r>
      <w:r w:rsidR="00B97FA0">
        <w:rPr>
          <w:sz w:val="24"/>
          <w:szCs w:val="24"/>
        </w:rPr>
        <w:t>01</w:t>
      </w:r>
      <w:r w:rsidRPr="00A83ED4">
        <w:rPr>
          <w:sz w:val="24"/>
          <w:szCs w:val="24"/>
        </w:rPr>
        <w:t xml:space="preserve">» </w:t>
      </w:r>
      <w:r w:rsidR="00573381">
        <w:rPr>
          <w:sz w:val="24"/>
          <w:szCs w:val="24"/>
        </w:rPr>
        <w:t>о</w:t>
      </w:r>
      <w:r w:rsidR="00B97FA0">
        <w:rPr>
          <w:sz w:val="24"/>
          <w:szCs w:val="24"/>
        </w:rPr>
        <w:t xml:space="preserve">ктября </w:t>
      </w:r>
      <w:r w:rsidRPr="00A83ED4">
        <w:rPr>
          <w:sz w:val="24"/>
          <w:szCs w:val="24"/>
        </w:rPr>
        <w:t>20</w:t>
      </w:r>
      <w:r w:rsidR="004F2395" w:rsidRPr="00A83ED4">
        <w:rPr>
          <w:sz w:val="24"/>
          <w:szCs w:val="24"/>
        </w:rPr>
        <w:t>2</w:t>
      </w:r>
      <w:r w:rsidR="00DB7C14">
        <w:rPr>
          <w:sz w:val="24"/>
          <w:szCs w:val="24"/>
        </w:rPr>
        <w:t>2</w:t>
      </w:r>
      <w:r w:rsidRPr="00A83ED4">
        <w:rPr>
          <w:sz w:val="24"/>
          <w:szCs w:val="24"/>
        </w:rPr>
        <w:t xml:space="preserve"> года </w:t>
      </w:r>
      <w:r w:rsidR="00573381">
        <w:rPr>
          <w:sz w:val="24"/>
          <w:szCs w:val="24"/>
        </w:rPr>
        <w:t xml:space="preserve">(суббота) - </w:t>
      </w:r>
      <w:r w:rsidR="003932DE" w:rsidRPr="00A83ED4">
        <w:rPr>
          <w:sz w:val="24"/>
          <w:szCs w:val="24"/>
        </w:rPr>
        <w:t>с 1</w:t>
      </w:r>
      <w:r w:rsidR="00B97FA0">
        <w:rPr>
          <w:sz w:val="24"/>
          <w:szCs w:val="24"/>
        </w:rPr>
        <w:t>5</w:t>
      </w:r>
      <w:r w:rsidR="003932DE" w:rsidRPr="00A83ED4">
        <w:rPr>
          <w:sz w:val="24"/>
          <w:szCs w:val="24"/>
        </w:rPr>
        <w:t xml:space="preserve">.00 до </w:t>
      </w:r>
      <w:r w:rsidR="00B97FA0">
        <w:rPr>
          <w:sz w:val="24"/>
          <w:szCs w:val="24"/>
        </w:rPr>
        <w:t>21</w:t>
      </w:r>
      <w:r w:rsidR="003932DE" w:rsidRPr="00A83ED4">
        <w:rPr>
          <w:sz w:val="24"/>
          <w:szCs w:val="24"/>
        </w:rPr>
        <w:t>.</w:t>
      </w:r>
      <w:r w:rsidR="00B97FA0">
        <w:rPr>
          <w:sz w:val="24"/>
          <w:szCs w:val="24"/>
        </w:rPr>
        <w:t>0</w:t>
      </w:r>
      <w:r w:rsidR="00A83ED4">
        <w:rPr>
          <w:sz w:val="24"/>
          <w:szCs w:val="24"/>
        </w:rPr>
        <w:t>0</w:t>
      </w:r>
      <w:r w:rsidR="003932DE" w:rsidRPr="00A83ED4">
        <w:rPr>
          <w:sz w:val="24"/>
          <w:szCs w:val="24"/>
        </w:rPr>
        <w:t xml:space="preserve"> часов</w:t>
      </w:r>
      <w:r w:rsidR="00573381">
        <w:rPr>
          <w:sz w:val="24"/>
          <w:szCs w:val="24"/>
        </w:rPr>
        <w:t xml:space="preserve"> </w:t>
      </w:r>
      <w:r w:rsidRPr="00A83ED4">
        <w:rPr>
          <w:sz w:val="24"/>
          <w:szCs w:val="24"/>
        </w:rPr>
        <w:t xml:space="preserve">– </w:t>
      </w:r>
      <w:r w:rsidR="00AC2BAC">
        <w:rPr>
          <w:sz w:val="24"/>
          <w:szCs w:val="24"/>
        </w:rPr>
        <w:t xml:space="preserve">прибытие и </w:t>
      </w:r>
      <w:r w:rsidRPr="00A83ED4">
        <w:rPr>
          <w:sz w:val="24"/>
          <w:szCs w:val="24"/>
        </w:rPr>
        <w:t>регистрация участников</w:t>
      </w:r>
      <w:r w:rsidR="00B97FA0">
        <w:rPr>
          <w:sz w:val="24"/>
          <w:szCs w:val="24"/>
        </w:rPr>
        <w:t>,</w:t>
      </w:r>
      <w:r w:rsidR="00AC2BAC">
        <w:rPr>
          <w:sz w:val="24"/>
          <w:szCs w:val="24"/>
        </w:rPr>
        <w:t xml:space="preserve"> представителей команд и судей, прибывших на Чемпионат, формирование судейских бригад</w:t>
      </w:r>
      <w:r w:rsidR="007557ED">
        <w:rPr>
          <w:sz w:val="24"/>
          <w:szCs w:val="24"/>
        </w:rPr>
        <w:t xml:space="preserve"> </w:t>
      </w:r>
      <w:r w:rsidR="007557ED" w:rsidRPr="00A83ED4">
        <w:rPr>
          <w:sz w:val="24"/>
          <w:szCs w:val="24"/>
        </w:rPr>
        <w:t>(</w:t>
      </w:r>
      <w:r w:rsidR="007557ED">
        <w:rPr>
          <w:sz w:val="24"/>
          <w:szCs w:val="24"/>
        </w:rPr>
        <w:t>ДС «Видное»</w:t>
      </w:r>
      <w:r w:rsidR="007557ED" w:rsidRPr="00A83ED4">
        <w:rPr>
          <w:sz w:val="24"/>
          <w:szCs w:val="24"/>
        </w:rPr>
        <w:t>)</w:t>
      </w:r>
      <w:r w:rsidR="00AC2BAC">
        <w:rPr>
          <w:sz w:val="24"/>
          <w:szCs w:val="24"/>
        </w:rPr>
        <w:t xml:space="preserve">. </w:t>
      </w:r>
      <w:r w:rsidR="00B97FA0">
        <w:rPr>
          <w:sz w:val="24"/>
          <w:szCs w:val="24"/>
        </w:rPr>
        <w:t xml:space="preserve"> </w:t>
      </w:r>
      <w:r w:rsidR="00AC2BAC">
        <w:rPr>
          <w:sz w:val="24"/>
          <w:szCs w:val="24"/>
        </w:rPr>
        <w:t>З</w:t>
      </w:r>
      <w:r w:rsidR="00B97FA0">
        <w:rPr>
          <w:sz w:val="24"/>
          <w:szCs w:val="24"/>
        </w:rPr>
        <w:t xml:space="preserve">апись на грим и запись на сценический макияж (предварительная запись на </w:t>
      </w:r>
      <w:r w:rsidR="007557ED">
        <w:rPr>
          <w:sz w:val="24"/>
          <w:szCs w:val="24"/>
        </w:rPr>
        <w:t>грим и</w:t>
      </w:r>
      <w:r w:rsidR="00B97FA0">
        <w:rPr>
          <w:sz w:val="24"/>
          <w:szCs w:val="24"/>
        </w:rPr>
        <w:t xml:space="preserve"> макияж: см. п.9 Настоящего Положения)</w:t>
      </w:r>
      <w:r w:rsidR="00AC2BAC">
        <w:rPr>
          <w:sz w:val="24"/>
          <w:szCs w:val="24"/>
        </w:rPr>
        <w:t xml:space="preserve">. </w:t>
      </w:r>
      <w:r w:rsidR="00AC2BAC" w:rsidRPr="00AC2BAC">
        <w:rPr>
          <w:b/>
          <w:bCs/>
          <w:sz w:val="24"/>
          <w:szCs w:val="24"/>
        </w:rPr>
        <w:t>Регистрация участников производится в порядке живой очереди.</w:t>
      </w:r>
      <w:r w:rsidR="002C177C">
        <w:rPr>
          <w:b/>
          <w:bCs/>
          <w:sz w:val="24"/>
          <w:szCs w:val="24"/>
        </w:rPr>
        <w:t xml:space="preserve"> Всем спортсменам обязательно иметь при себе: сценический костюм, купальник и туфли, плавки.</w:t>
      </w:r>
    </w:p>
    <w:p w14:paraId="73AC0FE3" w14:textId="44E23C05" w:rsidR="001026EA" w:rsidRDefault="00EA1344" w:rsidP="007557ED">
      <w:pPr>
        <w:pStyle w:val="a6"/>
        <w:ind w:left="0" w:firstLine="0"/>
        <w:jc w:val="both"/>
        <w:rPr>
          <w:sz w:val="24"/>
          <w:szCs w:val="24"/>
        </w:rPr>
      </w:pPr>
      <w:r w:rsidRPr="00A83ED4">
        <w:rPr>
          <w:sz w:val="24"/>
          <w:szCs w:val="24"/>
        </w:rPr>
        <w:t>«</w:t>
      </w:r>
      <w:r w:rsidR="00B97FA0">
        <w:rPr>
          <w:sz w:val="24"/>
          <w:szCs w:val="24"/>
        </w:rPr>
        <w:t>02</w:t>
      </w:r>
      <w:r w:rsidRPr="00A83ED4">
        <w:rPr>
          <w:sz w:val="24"/>
          <w:szCs w:val="24"/>
        </w:rPr>
        <w:t xml:space="preserve">» </w:t>
      </w:r>
      <w:r w:rsidR="007557ED">
        <w:rPr>
          <w:sz w:val="24"/>
          <w:szCs w:val="24"/>
        </w:rPr>
        <w:t>о</w:t>
      </w:r>
      <w:r w:rsidR="00B97FA0">
        <w:rPr>
          <w:sz w:val="24"/>
          <w:szCs w:val="24"/>
        </w:rPr>
        <w:t xml:space="preserve">ктября </w:t>
      </w:r>
      <w:r w:rsidR="007557ED" w:rsidRPr="00A83ED4">
        <w:rPr>
          <w:sz w:val="24"/>
          <w:szCs w:val="24"/>
        </w:rPr>
        <w:t>202</w:t>
      </w:r>
      <w:r w:rsidR="007557ED">
        <w:rPr>
          <w:sz w:val="24"/>
          <w:szCs w:val="24"/>
        </w:rPr>
        <w:t xml:space="preserve">2 </w:t>
      </w:r>
      <w:r w:rsidR="007557ED" w:rsidRPr="00A83ED4">
        <w:rPr>
          <w:sz w:val="24"/>
          <w:szCs w:val="24"/>
        </w:rPr>
        <w:t>года</w:t>
      </w:r>
      <w:r w:rsidRPr="00A83ED4">
        <w:rPr>
          <w:sz w:val="24"/>
          <w:szCs w:val="24"/>
        </w:rPr>
        <w:t xml:space="preserve"> </w:t>
      </w:r>
      <w:r w:rsidR="007557ED">
        <w:rPr>
          <w:sz w:val="24"/>
          <w:szCs w:val="24"/>
        </w:rPr>
        <w:t xml:space="preserve">(воскресенье) </w:t>
      </w:r>
      <w:r w:rsidRPr="00A83ED4">
        <w:rPr>
          <w:sz w:val="24"/>
          <w:szCs w:val="24"/>
        </w:rPr>
        <w:t xml:space="preserve">с </w:t>
      </w:r>
      <w:r w:rsidR="00AC2BAC">
        <w:rPr>
          <w:sz w:val="24"/>
          <w:szCs w:val="24"/>
        </w:rPr>
        <w:t>09</w:t>
      </w:r>
      <w:r w:rsidRPr="00A83ED4">
        <w:rPr>
          <w:sz w:val="24"/>
          <w:szCs w:val="24"/>
        </w:rPr>
        <w:t>.</w:t>
      </w:r>
      <w:r w:rsidR="00EC36D1" w:rsidRPr="00A83ED4">
        <w:rPr>
          <w:sz w:val="24"/>
          <w:szCs w:val="24"/>
        </w:rPr>
        <w:t>0</w:t>
      </w:r>
      <w:r w:rsidRPr="00A83ED4">
        <w:rPr>
          <w:sz w:val="24"/>
          <w:szCs w:val="24"/>
        </w:rPr>
        <w:t xml:space="preserve">0 до </w:t>
      </w:r>
      <w:r w:rsidR="00AC2BAC">
        <w:rPr>
          <w:sz w:val="24"/>
          <w:szCs w:val="24"/>
        </w:rPr>
        <w:t>23.0</w:t>
      </w:r>
      <w:r w:rsidRPr="00A83ED4">
        <w:rPr>
          <w:sz w:val="24"/>
          <w:szCs w:val="24"/>
        </w:rPr>
        <w:t>0 часов</w:t>
      </w:r>
      <w:r w:rsidR="007557ED">
        <w:rPr>
          <w:sz w:val="24"/>
          <w:szCs w:val="24"/>
        </w:rPr>
        <w:t xml:space="preserve"> </w:t>
      </w:r>
      <w:r w:rsidRPr="00A83ED4">
        <w:rPr>
          <w:sz w:val="24"/>
          <w:szCs w:val="24"/>
        </w:rPr>
        <w:t xml:space="preserve">– </w:t>
      </w:r>
      <w:r w:rsidR="00AC2BAC">
        <w:rPr>
          <w:sz w:val="24"/>
          <w:szCs w:val="24"/>
        </w:rPr>
        <w:t>выступление участников в соответствии со</w:t>
      </w:r>
      <w:r w:rsidR="007557ED">
        <w:rPr>
          <w:sz w:val="24"/>
          <w:szCs w:val="24"/>
        </w:rPr>
        <w:t xml:space="preserve"> </w:t>
      </w:r>
      <w:r w:rsidR="00AC2BAC">
        <w:rPr>
          <w:sz w:val="24"/>
          <w:szCs w:val="24"/>
        </w:rPr>
        <w:t>следующим регламентом (см. п. 4 настоящего Положения)</w:t>
      </w:r>
      <w:r w:rsidR="002C177C">
        <w:rPr>
          <w:sz w:val="24"/>
          <w:szCs w:val="24"/>
        </w:rPr>
        <w:t>.</w:t>
      </w:r>
    </w:p>
    <w:p w14:paraId="64E4CD3B" w14:textId="77777777" w:rsidR="00AC2BAC" w:rsidRPr="00A83ED4" w:rsidRDefault="00AC2BAC" w:rsidP="00AC2BAC">
      <w:pPr>
        <w:pStyle w:val="a6"/>
        <w:rPr>
          <w:sz w:val="24"/>
          <w:szCs w:val="24"/>
        </w:rPr>
      </w:pPr>
    </w:p>
    <w:p w14:paraId="2AEA5CD8" w14:textId="2295D48C" w:rsidR="007E4F24" w:rsidRPr="00A83ED4" w:rsidRDefault="007E4F24" w:rsidP="00AD6862">
      <w:pPr>
        <w:pStyle w:val="a3"/>
        <w:rPr>
          <w:i/>
          <w:szCs w:val="24"/>
        </w:rPr>
      </w:pPr>
      <w:r w:rsidRPr="00A83ED4">
        <w:rPr>
          <w:i/>
          <w:sz w:val="22"/>
          <w:szCs w:val="22"/>
        </w:rPr>
        <w:t xml:space="preserve">К участию в </w:t>
      </w:r>
      <w:r w:rsidR="009B209E">
        <w:rPr>
          <w:i/>
          <w:sz w:val="22"/>
          <w:szCs w:val="22"/>
        </w:rPr>
        <w:t>Чемпионате</w:t>
      </w:r>
      <w:r w:rsidRPr="00A83ED4">
        <w:rPr>
          <w:i/>
          <w:sz w:val="22"/>
          <w:szCs w:val="22"/>
        </w:rPr>
        <w:t xml:space="preserve"> допускаются граждане РФ (по решению Совета Федерации могут допускаться граждане зарубежных стран). Участники обязаны иметь при себе паспорт, </w:t>
      </w:r>
      <w:r w:rsidR="00C67C51">
        <w:rPr>
          <w:i/>
          <w:sz w:val="22"/>
          <w:szCs w:val="22"/>
        </w:rPr>
        <w:t>заявку от своей региональной Федерации</w:t>
      </w:r>
      <w:r w:rsidRPr="00A83ED4">
        <w:rPr>
          <w:i/>
          <w:sz w:val="22"/>
          <w:szCs w:val="22"/>
        </w:rPr>
        <w:t xml:space="preserve"> </w:t>
      </w:r>
      <w:r w:rsidR="00C67C51">
        <w:rPr>
          <w:i/>
          <w:sz w:val="22"/>
          <w:szCs w:val="22"/>
        </w:rPr>
        <w:t xml:space="preserve">(кроме </w:t>
      </w:r>
      <w:r w:rsidR="002C177C">
        <w:rPr>
          <w:i/>
          <w:sz w:val="22"/>
          <w:szCs w:val="22"/>
        </w:rPr>
        <w:t>членов Федерации бодибилдинга московской области</w:t>
      </w:r>
      <w:r w:rsidR="00C67C51">
        <w:rPr>
          <w:i/>
          <w:sz w:val="22"/>
          <w:szCs w:val="22"/>
        </w:rPr>
        <w:t xml:space="preserve">), </w:t>
      </w:r>
      <w:r w:rsidRPr="00A83ED4">
        <w:rPr>
          <w:i/>
          <w:sz w:val="22"/>
          <w:szCs w:val="22"/>
        </w:rPr>
        <w:t xml:space="preserve">качественную фонограмму записи </w:t>
      </w:r>
      <w:r w:rsidR="003055E3" w:rsidRPr="00A83ED4">
        <w:rPr>
          <w:i/>
          <w:sz w:val="22"/>
          <w:szCs w:val="22"/>
        </w:rPr>
        <w:t xml:space="preserve">на </w:t>
      </w:r>
      <w:proofErr w:type="spellStart"/>
      <w:r w:rsidRPr="00A83ED4">
        <w:rPr>
          <w:i/>
          <w:sz w:val="22"/>
          <w:szCs w:val="22"/>
        </w:rPr>
        <w:t>флеш</w:t>
      </w:r>
      <w:proofErr w:type="spellEnd"/>
      <w:r w:rsidRPr="00A83ED4">
        <w:rPr>
          <w:i/>
          <w:sz w:val="22"/>
          <w:szCs w:val="22"/>
        </w:rPr>
        <w:t>-накопителе</w:t>
      </w:r>
      <w:r w:rsidR="003055E3" w:rsidRPr="00A83ED4">
        <w:rPr>
          <w:i/>
          <w:sz w:val="22"/>
          <w:szCs w:val="22"/>
        </w:rPr>
        <w:t xml:space="preserve"> (формат МР3)</w:t>
      </w:r>
      <w:r w:rsidRPr="00A83ED4">
        <w:rPr>
          <w:i/>
          <w:sz w:val="22"/>
          <w:szCs w:val="22"/>
        </w:rPr>
        <w:t xml:space="preserve">, однотонный купальник или плавки. Украшения на теле не допускаются. Фитнес - должны иметь костюм, соответствующий правилам </w:t>
      </w:r>
      <w:r w:rsidRPr="00A83ED4">
        <w:rPr>
          <w:i/>
          <w:sz w:val="22"/>
          <w:szCs w:val="22"/>
          <w:lang w:val="en-US"/>
        </w:rPr>
        <w:t>IFBB</w:t>
      </w:r>
      <w:r w:rsidRPr="00A83ED4">
        <w:rPr>
          <w:i/>
          <w:sz w:val="22"/>
          <w:szCs w:val="22"/>
        </w:rPr>
        <w:t xml:space="preserve">. Музыкальное сопровождение сдается </w:t>
      </w:r>
      <w:proofErr w:type="gramStart"/>
      <w:r w:rsidRPr="00A83ED4">
        <w:rPr>
          <w:i/>
          <w:sz w:val="22"/>
          <w:szCs w:val="22"/>
        </w:rPr>
        <w:t>секретарю  при</w:t>
      </w:r>
      <w:proofErr w:type="gramEnd"/>
      <w:r w:rsidRPr="00A83ED4">
        <w:rPr>
          <w:i/>
          <w:sz w:val="22"/>
          <w:szCs w:val="22"/>
        </w:rPr>
        <w:t xml:space="preserve"> регистрации.  Все </w:t>
      </w:r>
      <w:r w:rsidR="00AB4F80" w:rsidRPr="00A83ED4">
        <w:rPr>
          <w:i/>
          <w:sz w:val="22"/>
          <w:szCs w:val="22"/>
        </w:rPr>
        <w:t>Участники</w:t>
      </w:r>
      <w:r w:rsidRPr="00A83ED4">
        <w:rPr>
          <w:i/>
          <w:sz w:val="22"/>
          <w:szCs w:val="22"/>
        </w:rPr>
        <w:t xml:space="preserve"> должны иметь медицинскую справку. Каждый </w:t>
      </w:r>
      <w:r w:rsidR="007557ED" w:rsidRPr="00A83ED4">
        <w:rPr>
          <w:i/>
          <w:sz w:val="22"/>
          <w:szCs w:val="22"/>
        </w:rPr>
        <w:t>участник на</w:t>
      </w:r>
      <w:r w:rsidRPr="00A83ED4">
        <w:rPr>
          <w:i/>
          <w:sz w:val="22"/>
          <w:szCs w:val="22"/>
        </w:rPr>
        <w:t xml:space="preserve"> взвешивании сдает </w:t>
      </w:r>
      <w:r w:rsidR="0043634B" w:rsidRPr="00A83ED4">
        <w:rPr>
          <w:i/>
          <w:sz w:val="22"/>
          <w:szCs w:val="22"/>
        </w:rPr>
        <w:t>целево</w:t>
      </w:r>
      <w:r w:rsidRPr="00A83ED4">
        <w:rPr>
          <w:i/>
          <w:sz w:val="22"/>
          <w:szCs w:val="22"/>
        </w:rPr>
        <w:t xml:space="preserve">й взнос </w:t>
      </w:r>
      <w:r w:rsidR="0043634B" w:rsidRPr="004A3561">
        <w:rPr>
          <w:b/>
          <w:bCs/>
          <w:i/>
          <w:sz w:val="22"/>
          <w:szCs w:val="22"/>
        </w:rPr>
        <w:t>2</w:t>
      </w:r>
      <w:r w:rsidR="00C67C51" w:rsidRPr="004A3561">
        <w:rPr>
          <w:b/>
          <w:bCs/>
          <w:i/>
          <w:sz w:val="22"/>
          <w:szCs w:val="22"/>
        </w:rPr>
        <w:t>5</w:t>
      </w:r>
      <w:r w:rsidR="004E1593" w:rsidRPr="004A3561">
        <w:rPr>
          <w:b/>
          <w:bCs/>
          <w:i/>
          <w:sz w:val="22"/>
          <w:szCs w:val="22"/>
        </w:rPr>
        <w:t>00</w:t>
      </w:r>
      <w:r w:rsidRPr="004A3561">
        <w:rPr>
          <w:b/>
          <w:bCs/>
          <w:i/>
          <w:sz w:val="22"/>
          <w:szCs w:val="22"/>
        </w:rPr>
        <w:t xml:space="preserve"> руб.</w:t>
      </w:r>
      <w:r w:rsidR="00C67C51">
        <w:rPr>
          <w:i/>
          <w:sz w:val="22"/>
          <w:szCs w:val="22"/>
        </w:rPr>
        <w:t xml:space="preserve"> </w:t>
      </w:r>
      <w:r w:rsidR="00C67C51" w:rsidRPr="00C67C51">
        <w:rPr>
          <w:b/>
          <w:i/>
          <w:sz w:val="22"/>
          <w:szCs w:val="22"/>
        </w:rPr>
        <w:t>(</w:t>
      </w:r>
      <w:r w:rsidR="004A3561">
        <w:rPr>
          <w:b/>
          <w:i/>
          <w:sz w:val="22"/>
          <w:szCs w:val="22"/>
        </w:rPr>
        <w:t xml:space="preserve">спортсмены, желающие </w:t>
      </w:r>
      <w:r w:rsidR="005F576C">
        <w:rPr>
          <w:b/>
          <w:i/>
          <w:sz w:val="22"/>
          <w:szCs w:val="22"/>
        </w:rPr>
        <w:t>участвовать</w:t>
      </w:r>
      <w:r w:rsidR="004A3561">
        <w:rPr>
          <w:b/>
          <w:i/>
          <w:sz w:val="22"/>
          <w:szCs w:val="22"/>
        </w:rPr>
        <w:t xml:space="preserve"> в двух и более категориях сдают по 1500 руб. за каждую категорию дополнительно</w:t>
      </w:r>
      <w:r w:rsidR="007557ED">
        <w:rPr>
          <w:b/>
          <w:i/>
          <w:sz w:val="22"/>
          <w:szCs w:val="22"/>
        </w:rPr>
        <w:t>, согласно Правил ФББР</w:t>
      </w:r>
      <w:r w:rsidR="00C67C51" w:rsidRPr="00C67C51">
        <w:rPr>
          <w:b/>
          <w:i/>
          <w:sz w:val="22"/>
          <w:szCs w:val="22"/>
        </w:rPr>
        <w:t>)</w:t>
      </w:r>
      <w:r w:rsidR="007557ED">
        <w:rPr>
          <w:b/>
          <w:i/>
          <w:sz w:val="22"/>
          <w:szCs w:val="22"/>
        </w:rPr>
        <w:t>.</w:t>
      </w:r>
      <w:r w:rsidRPr="00A83ED4">
        <w:rPr>
          <w:i/>
          <w:sz w:val="22"/>
          <w:szCs w:val="22"/>
        </w:rPr>
        <w:t xml:space="preserve">  </w:t>
      </w:r>
      <w:r w:rsidRPr="00A83ED4">
        <w:rPr>
          <w:i/>
          <w:sz w:val="24"/>
          <w:szCs w:val="24"/>
        </w:rPr>
        <w:t>Согласно</w:t>
      </w:r>
      <w:r w:rsidR="00AB4F80" w:rsidRPr="00A83ED4">
        <w:rPr>
          <w:i/>
          <w:sz w:val="24"/>
          <w:szCs w:val="24"/>
        </w:rPr>
        <w:t xml:space="preserve"> </w:t>
      </w:r>
      <w:r w:rsidR="007557ED" w:rsidRPr="00A83ED4">
        <w:rPr>
          <w:i/>
          <w:sz w:val="24"/>
          <w:szCs w:val="24"/>
        </w:rPr>
        <w:t>Положению Минспорта</w:t>
      </w:r>
      <w:r w:rsidR="002E75EE">
        <w:rPr>
          <w:i/>
          <w:sz w:val="24"/>
          <w:szCs w:val="24"/>
        </w:rPr>
        <w:t xml:space="preserve"> РФ </w:t>
      </w:r>
      <w:r w:rsidRPr="00A83ED4">
        <w:rPr>
          <w:i/>
          <w:sz w:val="24"/>
          <w:szCs w:val="24"/>
        </w:rPr>
        <w:t xml:space="preserve">каждый участник обязан иметь на регистрации заполненную квалификационную книжку с </w:t>
      </w:r>
      <w:r w:rsidR="007557ED" w:rsidRPr="00A83ED4">
        <w:rPr>
          <w:i/>
          <w:sz w:val="24"/>
          <w:szCs w:val="24"/>
        </w:rPr>
        <w:t>указанием звания</w:t>
      </w:r>
      <w:r w:rsidR="002C177C">
        <w:rPr>
          <w:i/>
          <w:sz w:val="24"/>
          <w:szCs w:val="24"/>
        </w:rPr>
        <w:t>,</w:t>
      </w:r>
      <w:r w:rsidR="00AB4F80" w:rsidRPr="00A83ED4">
        <w:rPr>
          <w:i/>
          <w:sz w:val="24"/>
          <w:szCs w:val="24"/>
        </w:rPr>
        <w:t xml:space="preserve"> заверенн</w:t>
      </w:r>
      <w:r w:rsidR="002C177C">
        <w:rPr>
          <w:i/>
          <w:sz w:val="24"/>
          <w:szCs w:val="24"/>
        </w:rPr>
        <w:t>ую</w:t>
      </w:r>
      <w:r w:rsidR="00AB4F80" w:rsidRPr="00A83ED4">
        <w:rPr>
          <w:i/>
          <w:sz w:val="24"/>
          <w:szCs w:val="24"/>
        </w:rPr>
        <w:t xml:space="preserve"> печатью</w:t>
      </w:r>
      <w:r w:rsidR="008773B0" w:rsidRPr="00A83ED4">
        <w:rPr>
          <w:i/>
          <w:sz w:val="24"/>
          <w:szCs w:val="24"/>
        </w:rPr>
        <w:t>.</w:t>
      </w:r>
      <w:r w:rsidR="00AB4F80" w:rsidRPr="00A83ED4">
        <w:rPr>
          <w:i/>
          <w:sz w:val="24"/>
          <w:szCs w:val="24"/>
        </w:rPr>
        <w:t xml:space="preserve"> </w:t>
      </w:r>
    </w:p>
    <w:p w14:paraId="7BF89B2A" w14:textId="77777777" w:rsidR="00C67C51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Правила ФББР по поводу участия в </w:t>
      </w:r>
      <w:r w:rsidR="00C67C51">
        <w:rPr>
          <w:b/>
          <w:sz w:val="24"/>
          <w:szCs w:val="24"/>
        </w:rPr>
        <w:t xml:space="preserve">соревнованиях </w:t>
      </w:r>
      <w:r w:rsidRPr="002167CA">
        <w:rPr>
          <w:b/>
          <w:sz w:val="24"/>
          <w:szCs w:val="24"/>
        </w:rPr>
        <w:t xml:space="preserve">альтернативных организаций: </w:t>
      </w:r>
      <w:hyperlink r:id="rId11" w:history="1">
        <w:r w:rsidRPr="002167CA">
          <w:rPr>
            <w:b/>
            <w:sz w:val="24"/>
            <w:szCs w:val="24"/>
          </w:rPr>
          <w:t>http://fbbr.org/2018/1615</w:t>
        </w:r>
      </w:hyperlink>
      <w:r w:rsidRPr="002167CA">
        <w:rPr>
          <w:b/>
          <w:sz w:val="24"/>
          <w:szCs w:val="24"/>
        </w:rPr>
        <w:t xml:space="preserve">. </w:t>
      </w:r>
      <w:r w:rsidR="00AB4F80">
        <w:rPr>
          <w:b/>
          <w:sz w:val="24"/>
          <w:szCs w:val="24"/>
        </w:rPr>
        <w:t>Мероприят</w:t>
      </w:r>
      <w:r w:rsidRPr="002167CA">
        <w:rPr>
          <w:b/>
          <w:sz w:val="24"/>
          <w:szCs w:val="24"/>
        </w:rPr>
        <w:t>ия, которые проходят под эгидой ФББР, в</w:t>
      </w:r>
      <w:r w:rsidR="00C67C51">
        <w:rPr>
          <w:b/>
          <w:sz w:val="24"/>
          <w:szCs w:val="24"/>
        </w:rPr>
        <w:t>ключены в календарный план ФББР (</w:t>
      </w:r>
      <w:hyperlink r:id="rId12" w:history="1">
        <w:r w:rsidR="00C67C51" w:rsidRPr="009A4067">
          <w:rPr>
            <w:rStyle w:val="a5"/>
            <w:b/>
            <w:sz w:val="24"/>
            <w:szCs w:val="24"/>
          </w:rPr>
          <w:t>https://fbbr.org/category/competitions/calendar</w:t>
        </w:r>
      </w:hyperlink>
      <w:r w:rsidR="00C67C51">
        <w:rPr>
          <w:b/>
          <w:sz w:val="24"/>
          <w:szCs w:val="24"/>
        </w:rPr>
        <w:t>).</w:t>
      </w:r>
    </w:p>
    <w:p w14:paraId="0B658C27" w14:textId="77777777" w:rsidR="002167CA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Справки по телефону: +7 (953) 149-98-09 или по </w:t>
      </w:r>
      <w:r w:rsidR="00C67C51">
        <w:rPr>
          <w:b/>
          <w:sz w:val="24"/>
          <w:szCs w:val="24"/>
        </w:rPr>
        <w:t>электронной почте</w:t>
      </w:r>
      <w:r w:rsidRPr="002167CA">
        <w:rPr>
          <w:b/>
          <w:sz w:val="24"/>
          <w:szCs w:val="24"/>
        </w:rPr>
        <w:t xml:space="preserve">: </w:t>
      </w:r>
      <w:hyperlink r:id="rId13" w:history="1">
        <w:r w:rsidR="002E75EE" w:rsidRPr="009A1B1C">
          <w:rPr>
            <w:rStyle w:val="a5"/>
            <w:b/>
            <w:sz w:val="24"/>
            <w:szCs w:val="24"/>
          </w:rPr>
          <w:t>info@fbbr.org</w:t>
        </w:r>
      </w:hyperlink>
      <w:r w:rsidR="002E75EE">
        <w:rPr>
          <w:b/>
          <w:sz w:val="24"/>
          <w:szCs w:val="24"/>
        </w:rPr>
        <w:t>.</w:t>
      </w:r>
    </w:p>
    <w:p w14:paraId="51BE6B3D" w14:textId="77777777" w:rsidR="002E75EE" w:rsidRDefault="002E75EE" w:rsidP="002167CA">
      <w:pPr>
        <w:pStyle w:val="a7"/>
        <w:jc w:val="both"/>
        <w:rPr>
          <w:b/>
          <w:sz w:val="24"/>
          <w:szCs w:val="24"/>
        </w:rPr>
      </w:pPr>
    </w:p>
    <w:p w14:paraId="1124F069" w14:textId="527CD318" w:rsidR="002E75EE" w:rsidRPr="00644A9E" w:rsidRDefault="009B209E" w:rsidP="002E75EE">
      <w:pPr>
        <w:jc w:val="both"/>
        <w:rPr>
          <w:sz w:val="24"/>
          <w:szCs w:val="24"/>
        </w:rPr>
      </w:pPr>
      <w:r>
        <w:rPr>
          <w:sz w:val="24"/>
          <w:szCs w:val="24"/>
        </w:rPr>
        <w:t>Чемпионат</w:t>
      </w:r>
      <w:r w:rsidR="002E75EE" w:rsidRPr="00644A9E">
        <w:rPr>
          <w:sz w:val="24"/>
          <w:szCs w:val="24"/>
        </w:rPr>
        <w:t xml:space="preserve"> провод</w:t>
      </w:r>
      <w:r w:rsidR="002E75EE">
        <w:rPr>
          <w:sz w:val="24"/>
          <w:szCs w:val="24"/>
        </w:rPr>
        <w:t>и</w:t>
      </w:r>
      <w:r w:rsidR="002E75EE" w:rsidRPr="00644A9E">
        <w:rPr>
          <w:sz w:val="24"/>
          <w:szCs w:val="24"/>
        </w:rPr>
        <w:t>тся по правилам ФБ</w:t>
      </w:r>
      <w:r w:rsidR="002E75EE">
        <w:rPr>
          <w:sz w:val="24"/>
          <w:szCs w:val="24"/>
        </w:rPr>
        <w:t>Б</w:t>
      </w:r>
      <w:r w:rsidR="002E75EE" w:rsidRPr="00644A9E">
        <w:rPr>
          <w:sz w:val="24"/>
          <w:szCs w:val="24"/>
        </w:rPr>
        <w:t>Р для любителей.</w:t>
      </w:r>
    </w:p>
    <w:p w14:paraId="5127992D" w14:textId="38776424" w:rsidR="002E75EE" w:rsidRDefault="002E75EE" w:rsidP="002E75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На </w:t>
      </w:r>
      <w:r w:rsidR="009B209E">
        <w:rPr>
          <w:sz w:val="24"/>
          <w:szCs w:val="24"/>
        </w:rPr>
        <w:t>Чемпионат</w:t>
      </w:r>
      <w:r w:rsidRPr="00644A9E">
        <w:rPr>
          <w:sz w:val="24"/>
          <w:szCs w:val="24"/>
        </w:rPr>
        <w:t xml:space="preserve"> будут персонально приглашены судьи по согласованию с Федерацией бодибилдинга Московской области, Москвы</w:t>
      </w:r>
      <w:r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ФБ</w:t>
      </w:r>
      <w:r>
        <w:rPr>
          <w:sz w:val="24"/>
          <w:szCs w:val="24"/>
        </w:rPr>
        <w:t>Б</w:t>
      </w:r>
      <w:r w:rsidRPr="00644A9E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IFBB</w:t>
      </w:r>
      <w:r w:rsidRPr="00644A9E">
        <w:rPr>
          <w:sz w:val="24"/>
          <w:szCs w:val="24"/>
        </w:rPr>
        <w:t>.</w:t>
      </w:r>
      <w:r>
        <w:rPr>
          <w:sz w:val="24"/>
          <w:szCs w:val="24"/>
        </w:rPr>
        <w:t xml:space="preserve"> Каждому судье обязательно представить на регистрации судейскую книжку. Судейские бригады формируются по регламенту (см. Приложение № 2).</w:t>
      </w:r>
    </w:p>
    <w:p w14:paraId="4E25DA84" w14:textId="77777777" w:rsidR="007557ED" w:rsidRDefault="007557ED" w:rsidP="003F5B27">
      <w:pPr>
        <w:jc w:val="center"/>
        <w:rPr>
          <w:b/>
          <w:sz w:val="24"/>
          <w:szCs w:val="24"/>
        </w:rPr>
      </w:pPr>
    </w:p>
    <w:p w14:paraId="4911A058" w14:textId="029CA300" w:rsidR="00C67C51" w:rsidRDefault="00C77035" w:rsidP="003F5B27">
      <w:pPr>
        <w:jc w:val="center"/>
        <w:rPr>
          <w:b/>
          <w:sz w:val="24"/>
          <w:szCs w:val="24"/>
        </w:rPr>
      </w:pPr>
      <w:r w:rsidRPr="003F5B27">
        <w:rPr>
          <w:b/>
          <w:sz w:val="24"/>
          <w:szCs w:val="24"/>
        </w:rPr>
        <w:lastRenderedPageBreak/>
        <w:t xml:space="preserve">4. </w:t>
      </w:r>
      <w:r w:rsidR="001A3D49" w:rsidRPr="003F5B27">
        <w:rPr>
          <w:b/>
          <w:sz w:val="24"/>
          <w:szCs w:val="24"/>
        </w:rPr>
        <w:t>Регламент</w:t>
      </w:r>
      <w:r w:rsidR="00011AE2" w:rsidRPr="003F5B27">
        <w:rPr>
          <w:b/>
          <w:sz w:val="24"/>
          <w:szCs w:val="24"/>
        </w:rPr>
        <w:t xml:space="preserve"> </w:t>
      </w:r>
      <w:r w:rsidR="009B209E">
        <w:rPr>
          <w:b/>
          <w:sz w:val="24"/>
          <w:szCs w:val="24"/>
        </w:rPr>
        <w:t>Чемпионата</w:t>
      </w:r>
      <w:r w:rsidR="00AB4F80" w:rsidRPr="003F5B27">
        <w:rPr>
          <w:b/>
          <w:sz w:val="24"/>
          <w:szCs w:val="24"/>
        </w:rPr>
        <w:t xml:space="preserve"> </w:t>
      </w:r>
      <w:r w:rsidR="00C67C51">
        <w:rPr>
          <w:b/>
          <w:sz w:val="24"/>
          <w:szCs w:val="24"/>
        </w:rPr>
        <w:t>МО</w:t>
      </w:r>
      <w:r w:rsidR="002E1F89" w:rsidRPr="003F5B27">
        <w:rPr>
          <w:b/>
          <w:sz w:val="24"/>
          <w:szCs w:val="24"/>
        </w:rPr>
        <w:t xml:space="preserve"> </w:t>
      </w:r>
    </w:p>
    <w:p w14:paraId="11444F04" w14:textId="1F022321" w:rsidR="001A3D49" w:rsidRPr="00644A9E" w:rsidRDefault="002C177C" w:rsidP="002C177C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01</w:t>
      </w:r>
      <w:r w:rsidR="00C67C51" w:rsidRPr="0005684A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Октября </w:t>
      </w:r>
      <w:r w:rsidR="002E1F89" w:rsidRPr="0005684A">
        <w:rPr>
          <w:b/>
          <w:i/>
          <w:sz w:val="24"/>
          <w:szCs w:val="24"/>
        </w:rPr>
        <w:t>20</w:t>
      </w:r>
      <w:r w:rsidR="00E90B8C" w:rsidRPr="0005684A">
        <w:rPr>
          <w:b/>
          <w:i/>
          <w:sz w:val="24"/>
          <w:szCs w:val="24"/>
        </w:rPr>
        <w:t>2</w:t>
      </w:r>
      <w:r w:rsidR="00DB7C14">
        <w:rPr>
          <w:b/>
          <w:i/>
          <w:sz w:val="24"/>
          <w:szCs w:val="24"/>
        </w:rPr>
        <w:t>2</w:t>
      </w:r>
      <w:r w:rsidR="00C67C51" w:rsidRPr="0005684A">
        <w:rPr>
          <w:b/>
          <w:i/>
          <w:sz w:val="24"/>
          <w:szCs w:val="24"/>
        </w:rPr>
        <w:t xml:space="preserve"> г.</w:t>
      </w:r>
      <w:r w:rsidR="001A3D49" w:rsidRPr="0005684A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21</w:t>
      </w:r>
      <w:r w:rsidR="001A3D49" w:rsidRPr="00644A9E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>0 - прибытие и регистрация участников</w:t>
      </w:r>
      <w:r>
        <w:rPr>
          <w:sz w:val="24"/>
          <w:szCs w:val="24"/>
        </w:rPr>
        <w:t xml:space="preserve"> всех категорий</w:t>
      </w:r>
      <w:r w:rsidR="00644A9E" w:rsidRPr="00644A9E">
        <w:rPr>
          <w:sz w:val="24"/>
          <w:szCs w:val="24"/>
        </w:rPr>
        <w:t xml:space="preserve">, </w:t>
      </w:r>
      <w:r w:rsidR="001A3D49" w:rsidRPr="00644A9E">
        <w:rPr>
          <w:sz w:val="24"/>
          <w:szCs w:val="24"/>
        </w:rPr>
        <w:t>представителей команд, судей</w:t>
      </w:r>
      <w:r w:rsidR="001D17BD" w:rsidRPr="00644A9E">
        <w:rPr>
          <w:sz w:val="24"/>
          <w:szCs w:val="24"/>
        </w:rPr>
        <w:t xml:space="preserve">, прибывших </w:t>
      </w:r>
      <w:r w:rsidR="00CC411D" w:rsidRPr="00644A9E">
        <w:rPr>
          <w:sz w:val="24"/>
          <w:szCs w:val="24"/>
        </w:rPr>
        <w:t xml:space="preserve">на </w:t>
      </w:r>
      <w:r w:rsidR="009B209E">
        <w:rPr>
          <w:sz w:val="24"/>
          <w:szCs w:val="24"/>
        </w:rPr>
        <w:t>Чемпионат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14:paraId="16604369" w14:textId="77777777" w:rsidR="005A32CE" w:rsidRPr="00644A9E" w:rsidRDefault="005A32CE" w:rsidP="0092506B">
      <w:pPr>
        <w:ind w:left="360"/>
        <w:jc w:val="both"/>
        <w:rPr>
          <w:sz w:val="24"/>
          <w:szCs w:val="24"/>
        </w:rPr>
      </w:pPr>
    </w:p>
    <w:p w14:paraId="0606C4AD" w14:textId="6FE0CA80" w:rsidR="00E14BEE" w:rsidRDefault="002C177C" w:rsidP="00C67C51">
      <w:pPr>
        <w:pStyle w:val="a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02 Октября </w:t>
      </w:r>
      <w:r w:rsidR="00E14BEE" w:rsidRPr="0005684A">
        <w:rPr>
          <w:b/>
          <w:i/>
          <w:sz w:val="24"/>
          <w:szCs w:val="24"/>
        </w:rPr>
        <w:t>20</w:t>
      </w:r>
      <w:r w:rsidR="004B5948">
        <w:rPr>
          <w:b/>
          <w:i/>
          <w:sz w:val="24"/>
          <w:szCs w:val="24"/>
        </w:rPr>
        <w:t>22</w:t>
      </w:r>
      <w:r w:rsidR="00C67C51" w:rsidRPr="0005684A">
        <w:rPr>
          <w:b/>
          <w:i/>
          <w:sz w:val="24"/>
          <w:szCs w:val="24"/>
        </w:rPr>
        <w:t>г.:</w:t>
      </w:r>
    </w:p>
    <w:p w14:paraId="1D7BA137" w14:textId="77D02675" w:rsidR="00514289" w:rsidRPr="00644A9E" w:rsidRDefault="00514289" w:rsidP="00514289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1) бодибилдинг-</w:t>
      </w:r>
      <w:proofErr w:type="gramStart"/>
      <w:r w:rsidRPr="00644A9E">
        <w:rPr>
          <w:sz w:val="24"/>
          <w:szCs w:val="24"/>
        </w:rPr>
        <w:t>юниоры  –</w:t>
      </w:r>
      <w:proofErr w:type="gramEnd"/>
      <w:r w:rsidRPr="00644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 16-20 лет, 21-23 лет.;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первенство</w:t>
      </w:r>
      <w:r w:rsidRPr="00644A9E">
        <w:rPr>
          <w:sz w:val="24"/>
          <w:szCs w:val="24"/>
        </w:rPr>
        <w:t>;</w:t>
      </w:r>
    </w:p>
    <w:p w14:paraId="2AE46AB6" w14:textId="07603CDC" w:rsidR="00514289" w:rsidRDefault="00514289" w:rsidP="005142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44A9E">
        <w:rPr>
          <w:sz w:val="24"/>
          <w:szCs w:val="24"/>
        </w:rPr>
        <w:t>) бодибилдинг-мастера (ветераны</w:t>
      </w:r>
      <w:r>
        <w:rPr>
          <w:sz w:val="24"/>
          <w:szCs w:val="24"/>
        </w:rPr>
        <w:t>:</w:t>
      </w:r>
      <w:r w:rsidRPr="00644A9E">
        <w:rPr>
          <w:sz w:val="24"/>
          <w:szCs w:val="24"/>
        </w:rPr>
        <w:t xml:space="preserve"> 4</w:t>
      </w:r>
      <w:r>
        <w:rPr>
          <w:sz w:val="24"/>
          <w:szCs w:val="24"/>
        </w:rPr>
        <w:t>0-49 лет, 50-59 лет</w:t>
      </w:r>
      <w:r w:rsidRPr="00644A9E">
        <w:rPr>
          <w:sz w:val="24"/>
          <w:szCs w:val="24"/>
        </w:rPr>
        <w:t>) – абсолютн</w:t>
      </w:r>
      <w:r>
        <w:rPr>
          <w:sz w:val="24"/>
          <w:szCs w:val="24"/>
        </w:rPr>
        <w:t>ые</w:t>
      </w:r>
      <w:r w:rsidRPr="00644A9E">
        <w:rPr>
          <w:sz w:val="24"/>
          <w:szCs w:val="24"/>
        </w:rPr>
        <w:t xml:space="preserve"> категори</w:t>
      </w:r>
      <w:r>
        <w:rPr>
          <w:sz w:val="24"/>
          <w:szCs w:val="24"/>
        </w:rPr>
        <w:t>и</w:t>
      </w:r>
      <w:r w:rsidRPr="00644A9E">
        <w:rPr>
          <w:sz w:val="24"/>
          <w:szCs w:val="24"/>
        </w:rPr>
        <w:t>;</w:t>
      </w:r>
    </w:p>
    <w:p w14:paraId="17DE96A5" w14:textId="120B7C32" w:rsidR="00514289" w:rsidRPr="00644A9E" w:rsidRDefault="00514289" w:rsidP="005142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(до 23 лет) – абсолютная категория;</w:t>
      </w:r>
    </w:p>
    <w:p w14:paraId="5145F934" w14:textId="1BC939A3" w:rsidR="00514289" w:rsidRDefault="00514289" w:rsidP="005142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44A9E">
        <w:rPr>
          <w:sz w:val="24"/>
          <w:szCs w:val="24"/>
        </w:rPr>
        <w:t xml:space="preserve">) </w:t>
      </w:r>
      <w:proofErr w:type="spellStart"/>
      <w:r w:rsidRPr="00644A9E">
        <w:rPr>
          <w:sz w:val="24"/>
          <w:szCs w:val="24"/>
        </w:rPr>
        <w:t>бодифитнес</w:t>
      </w:r>
      <w:proofErr w:type="spellEnd"/>
      <w:r w:rsidRPr="00644A9E">
        <w:rPr>
          <w:sz w:val="24"/>
          <w:szCs w:val="24"/>
        </w:rPr>
        <w:t xml:space="preserve">- </w:t>
      </w:r>
      <w:r w:rsidR="007557ED" w:rsidRPr="00644A9E">
        <w:rPr>
          <w:sz w:val="24"/>
          <w:szCs w:val="24"/>
        </w:rPr>
        <w:t>женщины –</w:t>
      </w:r>
      <w:r w:rsidRPr="00644A9E">
        <w:rPr>
          <w:sz w:val="24"/>
          <w:szCs w:val="24"/>
        </w:rPr>
        <w:t xml:space="preserve"> категории 163 см, </w:t>
      </w:r>
      <w:r>
        <w:rPr>
          <w:sz w:val="24"/>
          <w:szCs w:val="24"/>
        </w:rPr>
        <w:t xml:space="preserve">168 см., </w:t>
      </w:r>
      <w:r w:rsidRPr="00644A9E">
        <w:rPr>
          <w:sz w:val="24"/>
          <w:szCs w:val="24"/>
        </w:rPr>
        <w:t>16</w:t>
      </w:r>
      <w:r>
        <w:rPr>
          <w:sz w:val="24"/>
          <w:szCs w:val="24"/>
        </w:rPr>
        <w:t>8</w:t>
      </w:r>
      <w:r w:rsidR="00320DE2">
        <w:rPr>
          <w:sz w:val="24"/>
          <w:szCs w:val="24"/>
        </w:rPr>
        <w:t>+</w:t>
      </w:r>
      <w:r w:rsidRPr="00644A9E">
        <w:rPr>
          <w:sz w:val="24"/>
          <w:szCs w:val="24"/>
        </w:rPr>
        <w:t xml:space="preserve"> см</w:t>
      </w:r>
      <w:r w:rsidR="003C6C1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 w:rsidRPr="00644A9E">
        <w:rPr>
          <w:sz w:val="24"/>
          <w:szCs w:val="24"/>
        </w:rPr>
        <w:t>абс</w:t>
      </w:r>
      <w:proofErr w:type="spellEnd"/>
      <w:r w:rsidRPr="00644A9E">
        <w:rPr>
          <w:sz w:val="24"/>
          <w:szCs w:val="24"/>
        </w:rPr>
        <w:t>.</w:t>
      </w:r>
      <w:r w:rsidR="00320DE2">
        <w:rPr>
          <w:sz w:val="24"/>
          <w:szCs w:val="24"/>
        </w:rPr>
        <w:t xml:space="preserve"> </w:t>
      </w:r>
      <w:r w:rsidR="007557ED">
        <w:rPr>
          <w:sz w:val="24"/>
          <w:szCs w:val="24"/>
        </w:rPr>
        <w:t>первенство</w:t>
      </w:r>
      <w:r w:rsidRPr="00644A9E">
        <w:rPr>
          <w:sz w:val="24"/>
          <w:szCs w:val="24"/>
        </w:rPr>
        <w:t>;</w:t>
      </w:r>
    </w:p>
    <w:p w14:paraId="047621C0" w14:textId="1CB012F7" w:rsidR="00514289" w:rsidRPr="00644A9E" w:rsidRDefault="00514289" w:rsidP="005142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>-женщины – мастера (ст.35 лет) – абсолютная категория;</w:t>
      </w:r>
    </w:p>
    <w:p w14:paraId="42F97EC5" w14:textId="7BBD42C9" w:rsidR="00514289" w:rsidRDefault="00514289" w:rsidP="005142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644A9E">
        <w:rPr>
          <w:sz w:val="24"/>
          <w:szCs w:val="24"/>
        </w:rPr>
        <w:t xml:space="preserve">) фитнес-женщины </w:t>
      </w:r>
      <w:r>
        <w:rPr>
          <w:sz w:val="24"/>
          <w:szCs w:val="24"/>
        </w:rPr>
        <w:t>(артистический)</w:t>
      </w:r>
      <w:r w:rsidR="003C6C14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>– абсолютная категория;</w:t>
      </w:r>
    </w:p>
    <w:p w14:paraId="4D439683" w14:textId="3F3C1F68" w:rsidR="00514289" w:rsidRPr="00644A9E" w:rsidRDefault="00514289" w:rsidP="005142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фитнес-женщины (акробатический) – абсолютная категория; </w:t>
      </w:r>
    </w:p>
    <w:p w14:paraId="788111FF" w14:textId="7342A6E5" w:rsidR="00514289" w:rsidRDefault="00320DE2" w:rsidP="005142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514289">
        <w:rPr>
          <w:sz w:val="24"/>
          <w:szCs w:val="24"/>
        </w:rPr>
        <w:t xml:space="preserve"> </w:t>
      </w:r>
      <w:r w:rsidR="00514289" w:rsidRPr="00644A9E">
        <w:rPr>
          <w:sz w:val="24"/>
          <w:szCs w:val="24"/>
        </w:rPr>
        <w:t>фитнес-мужчины – абсолютная категория;</w:t>
      </w:r>
    </w:p>
    <w:p w14:paraId="0A9C59F4" w14:textId="17AD7D3A" w:rsidR="00514289" w:rsidRPr="00644A9E" w:rsidRDefault="00320DE2" w:rsidP="005142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14289">
        <w:rPr>
          <w:sz w:val="24"/>
          <w:szCs w:val="24"/>
        </w:rPr>
        <w:t xml:space="preserve">) классический бодибилдинг юниоры (до </w:t>
      </w:r>
      <w:r w:rsidR="00514289" w:rsidRPr="00644A9E">
        <w:rPr>
          <w:sz w:val="24"/>
          <w:szCs w:val="24"/>
        </w:rPr>
        <w:t xml:space="preserve">23 </w:t>
      </w:r>
      <w:r w:rsidR="00514289">
        <w:rPr>
          <w:sz w:val="24"/>
          <w:szCs w:val="24"/>
        </w:rPr>
        <w:t xml:space="preserve">лет) – </w:t>
      </w:r>
      <w:proofErr w:type="spellStart"/>
      <w:r w:rsidR="00514289">
        <w:rPr>
          <w:sz w:val="24"/>
          <w:szCs w:val="24"/>
        </w:rPr>
        <w:t>абс</w:t>
      </w:r>
      <w:proofErr w:type="spellEnd"/>
      <w:r w:rsidR="00514289">
        <w:rPr>
          <w:sz w:val="24"/>
          <w:szCs w:val="24"/>
        </w:rPr>
        <w:t>. категория</w:t>
      </w:r>
      <w:r w:rsidR="003C6C14">
        <w:rPr>
          <w:sz w:val="24"/>
          <w:szCs w:val="24"/>
        </w:rPr>
        <w:t>;</w:t>
      </w:r>
      <w:r w:rsidR="00514289">
        <w:rPr>
          <w:sz w:val="24"/>
          <w:szCs w:val="24"/>
        </w:rPr>
        <w:t xml:space="preserve"> </w:t>
      </w:r>
    </w:p>
    <w:p w14:paraId="2B3391ED" w14:textId="2E9A6A74" w:rsidR="00514289" w:rsidRPr="00644A9E" w:rsidRDefault="00320DE2" w:rsidP="00320DE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14289" w:rsidRPr="00644A9E">
        <w:rPr>
          <w:sz w:val="24"/>
          <w:szCs w:val="24"/>
        </w:rPr>
        <w:t>) классический бодибилдинг</w:t>
      </w:r>
      <w:r w:rsidR="00514289">
        <w:rPr>
          <w:sz w:val="24"/>
          <w:szCs w:val="24"/>
        </w:rPr>
        <w:t xml:space="preserve"> –</w:t>
      </w:r>
      <w:r w:rsidR="00514289" w:rsidRPr="00644A9E">
        <w:rPr>
          <w:sz w:val="24"/>
          <w:szCs w:val="24"/>
        </w:rPr>
        <w:t xml:space="preserve"> мужчины</w:t>
      </w:r>
      <w:r w:rsidR="00514289">
        <w:rPr>
          <w:sz w:val="24"/>
          <w:szCs w:val="24"/>
        </w:rPr>
        <w:t xml:space="preserve"> </w:t>
      </w:r>
      <w:r w:rsidR="00514289" w:rsidRPr="00644A9E">
        <w:rPr>
          <w:sz w:val="24"/>
          <w:szCs w:val="24"/>
        </w:rPr>
        <w:t>категории: до 175 см</w:t>
      </w:r>
      <w:r>
        <w:rPr>
          <w:sz w:val="24"/>
          <w:szCs w:val="24"/>
        </w:rPr>
        <w:t>,</w:t>
      </w:r>
      <w:r w:rsidR="00514289">
        <w:rPr>
          <w:sz w:val="24"/>
          <w:szCs w:val="24"/>
        </w:rPr>
        <w:t xml:space="preserve"> </w:t>
      </w:r>
      <w:r w:rsidR="00514289" w:rsidRPr="00644A9E">
        <w:rPr>
          <w:sz w:val="24"/>
          <w:szCs w:val="24"/>
        </w:rPr>
        <w:t>до 180 см</w:t>
      </w:r>
      <w:r>
        <w:rPr>
          <w:sz w:val="24"/>
          <w:szCs w:val="24"/>
        </w:rPr>
        <w:t>,</w:t>
      </w:r>
      <w:r w:rsidR="00514289" w:rsidRPr="00644A9E">
        <w:rPr>
          <w:sz w:val="24"/>
          <w:szCs w:val="24"/>
        </w:rPr>
        <w:t xml:space="preserve"> 180</w:t>
      </w:r>
      <w:r>
        <w:rPr>
          <w:sz w:val="24"/>
          <w:szCs w:val="24"/>
        </w:rPr>
        <w:t>+</w:t>
      </w:r>
      <w:r w:rsidR="00514289" w:rsidRPr="00644A9E">
        <w:rPr>
          <w:sz w:val="24"/>
          <w:szCs w:val="24"/>
        </w:rPr>
        <w:t xml:space="preserve"> см.</w:t>
      </w:r>
      <w:r w:rsidR="003C6C14">
        <w:rPr>
          <w:sz w:val="24"/>
          <w:szCs w:val="24"/>
        </w:rPr>
        <w:t xml:space="preserve"> и</w:t>
      </w:r>
      <w:r w:rsidR="00514289" w:rsidRPr="00644A9E">
        <w:rPr>
          <w:sz w:val="24"/>
          <w:szCs w:val="24"/>
        </w:rPr>
        <w:t xml:space="preserve"> </w:t>
      </w:r>
      <w:proofErr w:type="spellStart"/>
      <w:proofErr w:type="gramStart"/>
      <w:r w:rsidR="00514289" w:rsidRPr="00644A9E">
        <w:rPr>
          <w:sz w:val="24"/>
          <w:szCs w:val="24"/>
        </w:rPr>
        <w:t>абс.</w:t>
      </w:r>
      <w:r w:rsidR="00514289">
        <w:rPr>
          <w:sz w:val="24"/>
          <w:szCs w:val="24"/>
        </w:rPr>
        <w:t>первенство</w:t>
      </w:r>
      <w:proofErr w:type="spellEnd"/>
      <w:proofErr w:type="gramEnd"/>
      <w:r w:rsidR="003C6C14">
        <w:rPr>
          <w:sz w:val="24"/>
          <w:szCs w:val="24"/>
        </w:rPr>
        <w:t>;</w:t>
      </w:r>
    </w:p>
    <w:p w14:paraId="525D35ED" w14:textId="125B5633" w:rsidR="00514289" w:rsidRDefault="00514289" w:rsidP="00320DE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20DE2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бодибилдинг-мужчины – </w:t>
      </w:r>
      <w:r>
        <w:rPr>
          <w:sz w:val="24"/>
          <w:szCs w:val="24"/>
        </w:rPr>
        <w:t>категории:</w:t>
      </w:r>
      <w:r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Pr="00644A9E">
          <w:rPr>
            <w:sz w:val="24"/>
            <w:szCs w:val="24"/>
          </w:rPr>
          <w:t>80 кг</w:t>
        </w:r>
      </w:smartTag>
      <w:r w:rsidRPr="00644A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 85 кг, </w:t>
      </w:r>
      <w:r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Pr="00644A9E">
          <w:rPr>
            <w:sz w:val="24"/>
            <w:szCs w:val="24"/>
          </w:rPr>
          <w:t>90 кг</w:t>
        </w:r>
      </w:smartTag>
      <w:r w:rsidRPr="00644A9E">
        <w:rPr>
          <w:sz w:val="24"/>
          <w:szCs w:val="24"/>
        </w:rPr>
        <w:t xml:space="preserve">, </w:t>
      </w:r>
      <w:r>
        <w:rPr>
          <w:sz w:val="24"/>
          <w:szCs w:val="24"/>
        </w:rPr>
        <w:t>до 95 кг, до</w:t>
      </w:r>
      <w:smartTag w:uri="urn:schemas-microsoft-com:office:smarttags" w:element="metricconverter">
        <w:smartTagPr>
          <w:attr w:name="ProductID" w:val="100 кг"/>
        </w:smartTagPr>
        <w:r w:rsidR="00320DE2">
          <w:rPr>
            <w:sz w:val="24"/>
            <w:szCs w:val="24"/>
          </w:rPr>
          <w:t xml:space="preserve"> </w:t>
        </w:r>
        <w:r w:rsidRPr="00644A9E">
          <w:rPr>
            <w:sz w:val="24"/>
            <w:szCs w:val="24"/>
          </w:rPr>
          <w:t>100 кг</w:t>
        </w:r>
      </w:smartTag>
      <w:r w:rsidRPr="00644A9E">
        <w:rPr>
          <w:sz w:val="24"/>
          <w:szCs w:val="24"/>
        </w:rPr>
        <w:t>, 100</w:t>
      </w:r>
      <w:r w:rsidR="00320DE2">
        <w:rPr>
          <w:sz w:val="24"/>
          <w:szCs w:val="24"/>
        </w:rPr>
        <w:t>+</w:t>
      </w:r>
      <w:r w:rsidRPr="00644A9E">
        <w:rPr>
          <w:sz w:val="24"/>
          <w:szCs w:val="24"/>
        </w:rPr>
        <w:t xml:space="preserve"> кг</w:t>
      </w:r>
      <w:r w:rsidR="003C6C14">
        <w:rPr>
          <w:sz w:val="24"/>
          <w:szCs w:val="24"/>
        </w:rPr>
        <w:t xml:space="preserve"> и </w:t>
      </w:r>
      <w:proofErr w:type="spellStart"/>
      <w:proofErr w:type="gramStart"/>
      <w:r w:rsidR="003C6C14" w:rsidRPr="00644A9E">
        <w:rPr>
          <w:sz w:val="24"/>
          <w:szCs w:val="24"/>
        </w:rPr>
        <w:t>абс.</w:t>
      </w:r>
      <w:r w:rsidR="003C6C14">
        <w:rPr>
          <w:sz w:val="24"/>
          <w:szCs w:val="24"/>
        </w:rPr>
        <w:t>первенство</w:t>
      </w:r>
      <w:proofErr w:type="spellEnd"/>
      <w:proofErr w:type="gramEnd"/>
      <w:r w:rsidR="003C6C14">
        <w:rPr>
          <w:sz w:val="24"/>
          <w:szCs w:val="24"/>
        </w:rPr>
        <w:t>;</w:t>
      </w:r>
    </w:p>
    <w:p w14:paraId="4CCC47B2" w14:textId="41DDB772" w:rsidR="002B1669" w:rsidRDefault="002B1669" w:rsidP="00320DE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12) бодибилдинг-женщины – абсолютная категория</w:t>
      </w:r>
      <w:r w:rsidR="003C6C14">
        <w:rPr>
          <w:sz w:val="24"/>
          <w:szCs w:val="24"/>
        </w:rPr>
        <w:t>;</w:t>
      </w:r>
    </w:p>
    <w:p w14:paraId="702A6DBA" w14:textId="57FBE1A3" w:rsidR="002B1669" w:rsidRDefault="002B1669" w:rsidP="00320DE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13) смешанные пары</w:t>
      </w:r>
      <w:r w:rsidR="003C6C14">
        <w:rPr>
          <w:sz w:val="24"/>
          <w:szCs w:val="24"/>
        </w:rPr>
        <w:t>;</w:t>
      </w:r>
    </w:p>
    <w:p w14:paraId="5CEA95CB" w14:textId="41011091" w:rsidR="00514289" w:rsidRDefault="00514289" w:rsidP="005142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1669">
        <w:rPr>
          <w:sz w:val="24"/>
          <w:szCs w:val="24"/>
        </w:rPr>
        <w:t>4</w:t>
      </w:r>
      <w:r>
        <w:rPr>
          <w:sz w:val="24"/>
          <w:szCs w:val="24"/>
        </w:rPr>
        <w:t>) велнес – категории: 163 см., 163</w:t>
      </w:r>
      <w:r w:rsidR="00320DE2">
        <w:rPr>
          <w:sz w:val="24"/>
          <w:szCs w:val="24"/>
        </w:rPr>
        <w:t>+</w:t>
      </w:r>
      <w:r>
        <w:rPr>
          <w:sz w:val="24"/>
          <w:szCs w:val="24"/>
        </w:rPr>
        <w:t xml:space="preserve"> см</w:t>
      </w:r>
      <w:r w:rsidR="003C6C14" w:rsidRPr="003C6C14">
        <w:rPr>
          <w:sz w:val="24"/>
          <w:szCs w:val="24"/>
        </w:rPr>
        <w:t xml:space="preserve"> </w:t>
      </w:r>
      <w:r w:rsidR="003C6C14">
        <w:rPr>
          <w:sz w:val="24"/>
          <w:szCs w:val="24"/>
        </w:rPr>
        <w:t>и</w:t>
      </w:r>
      <w:r w:rsidR="003C6C14" w:rsidRPr="00644A9E">
        <w:rPr>
          <w:sz w:val="24"/>
          <w:szCs w:val="24"/>
        </w:rPr>
        <w:t xml:space="preserve"> </w:t>
      </w:r>
      <w:proofErr w:type="spellStart"/>
      <w:r w:rsidR="003C6C14" w:rsidRPr="00644A9E">
        <w:rPr>
          <w:sz w:val="24"/>
          <w:szCs w:val="24"/>
        </w:rPr>
        <w:t>абс.</w:t>
      </w:r>
      <w:r w:rsidR="003C6C14">
        <w:rPr>
          <w:sz w:val="24"/>
          <w:szCs w:val="24"/>
        </w:rPr>
        <w:t>первенство</w:t>
      </w:r>
      <w:proofErr w:type="spellEnd"/>
      <w:r w:rsidR="003C6C14">
        <w:rPr>
          <w:sz w:val="24"/>
          <w:szCs w:val="24"/>
        </w:rPr>
        <w:t>;</w:t>
      </w:r>
    </w:p>
    <w:p w14:paraId="3546096C" w14:textId="7DA15175" w:rsidR="00320DE2" w:rsidRDefault="00514289" w:rsidP="00320DE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166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="003C6C14">
        <w:rPr>
          <w:sz w:val="24"/>
          <w:szCs w:val="24"/>
        </w:rPr>
        <w:t>а</w:t>
      </w:r>
      <w:r w:rsidR="00320DE2">
        <w:rPr>
          <w:sz w:val="24"/>
          <w:szCs w:val="24"/>
        </w:rPr>
        <w:t>тлетик (</w:t>
      </w:r>
      <w:r>
        <w:rPr>
          <w:sz w:val="24"/>
          <w:szCs w:val="24"/>
        </w:rPr>
        <w:t>Классик Физик</w:t>
      </w:r>
      <w:r w:rsidR="00320DE2">
        <w:rPr>
          <w:sz w:val="24"/>
          <w:szCs w:val="24"/>
        </w:rPr>
        <w:t>)</w:t>
      </w:r>
      <w:r w:rsidR="003C6C14">
        <w:rPr>
          <w:sz w:val="24"/>
          <w:szCs w:val="24"/>
        </w:rPr>
        <w:t xml:space="preserve"> </w:t>
      </w:r>
      <w:r w:rsidRPr="00A83ED4">
        <w:rPr>
          <w:sz w:val="24"/>
          <w:szCs w:val="24"/>
        </w:rPr>
        <w:t xml:space="preserve">– </w:t>
      </w:r>
      <w:r w:rsidR="00320DE2">
        <w:rPr>
          <w:sz w:val="24"/>
          <w:szCs w:val="24"/>
        </w:rPr>
        <w:t>категории 180 см, 180+ см</w:t>
      </w:r>
      <w:r w:rsidR="003C6C14" w:rsidRPr="003C6C14">
        <w:rPr>
          <w:sz w:val="24"/>
          <w:szCs w:val="24"/>
        </w:rPr>
        <w:t xml:space="preserve"> </w:t>
      </w:r>
      <w:r w:rsidR="003C6C14">
        <w:rPr>
          <w:sz w:val="24"/>
          <w:szCs w:val="24"/>
        </w:rPr>
        <w:t>и</w:t>
      </w:r>
      <w:r w:rsidR="003C6C14" w:rsidRPr="00644A9E">
        <w:rPr>
          <w:sz w:val="24"/>
          <w:szCs w:val="24"/>
        </w:rPr>
        <w:t xml:space="preserve"> </w:t>
      </w:r>
      <w:proofErr w:type="spellStart"/>
      <w:r w:rsidR="003C6C14" w:rsidRPr="00644A9E">
        <w:rPr>
          <w:sz w:val="24"/>
          <w:szCs w:val="24"/>
        </w:rPr>
        <w:t>абс.</w:t>
      </w:r>
      <w:r w:rsidR="003C6C14">
        <w:rPr>
          <w:sz w:val="24"/>
          <w:szCs w:val="24"/>
        </w:rPr>
        <w:t>первенство</w:t>
      </w:r>
      <w:proofErr w:type="spellEnd"/>
      <w:r w:rsidR="003C6C14">
        <w:rPr>
          <w:sz w:val="24"/>
          <w:szCs w:val="24"/>
        </w:rPr>
        <w:t>;</w:t>
      </w:r>
      <w:r w:rsidR="00320DE2" w:rsidRPr="00320DE2">
        <w:rPr>
          <w:sz w:val="24"/>
          <w:szCs w:val="24"/>
        </w:rPr>
        <w:t xml:space="preserve"> </w:t>
      </w:r>
    </w:p>
    <w:p w14:paraId="45590251" w14:textId="65A17971" w:rsidR="00320DE2" w:rsidRPr="00644A9E" w:rsidRDefault="00320DE2" w:rsidP="00320DE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1669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Pr="00644A9E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новички (дебют)</w:t>
      </w:r>
      <w:r w:rsidR="003C6C14">
        <w:rPr>
          <w:sz w:val="24"/>
          <w:szCs w:val="24"/>
        </w:rPr>
        <w:t xml:space="preserve"> </w:t>
      </w:r>
      <w:r>
        <w:rPr>
          <w:sz w:val="24"/>
          <w:szCs w:val="24"/>
        </w:rPr>
        <w:t>– категории до 164 см, 164+ см</w:t>
      </w:r>
      <w:r w:rsidR="003C6C14" w:rsidRPr="003C6C14">
        <w:rPr>
          <w:sz w:val="24"/>
          <w:szCs w:val="24"/>
        </w:rPr>
        <w:t xml:space="preserve"> </w:t>
      </w:r>
      <w:r w:rsidR="003C6C14">
        <w:rPr>
          <w:sz w:val="24"/>
          <w:szCs w:val="24"/>
        </w:rPr>
        <w:t>и</w:t>
      </w:r>
      <w:r w:rsidR="003C6C14" w:rsidRPr="00644A9E">
        <w:rPr>
          <w:sz w:val="24"/>
          <w:szCs w:val="24"/>
        </w:rPr>
        <w:t xml:space="preserve"> </w:t>
      </w:r>
      <w:proofErr w:type="spellStart"/>
      <w:r w:rsidR="003C6C14" w:rsidRPr="00644A9E">
        <w:rPr>
          <w:sz w:val="24"/>
          <w:szCs w:val="24"/>
        </w:rPr>
        <w:t>абс.</w:t>
      </w:r>
      <w:r w:rsidR="003C6C14">
        <w:rPr>
          <w:sz w:val="24"/>
          <w:szCs w:val="24"/>
        </w:rPr>
        <w:t>первенство</w:t>
      </w:r>
      <w:proofErr w:type="spellEnd"/>
      <w:r w:rsidR="003C6C14">
        <w:rPr>
          <w:sz w:val="24"/>
          <w:szCs w:val="24"/>
        </w:rPr>
        <w:t>;</w:t>
      </w:r>
    </w:p>
    <w:p w14:paraId="285D19C2" w14:textId="635EC5B5" w:rsidR="00EC2077" w:rsidRDefault="00320DE2" w:rsidP="00EC20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1669">
        <w:rPr>
          <w:sz w:val="24"/>
          <w:szCs w:val="24"/>
        </w:rPr>
        <w:t>7</w:t>
      </w:r>
      <w:r w:rsidR="00EC2077" w:rsidRPr="00644A9E">
        <w:rPr>
          <w:sz w:val="24"/>
          <w:szCs w:val="24"/>
        </w:rPr>
        <w:t xml:space="preserve">) фитнес-бикини юниорки </w:t>
      </w:r>
      <w:r w:rsidR="003F5B27">
        <w:rPr>
          <w:sz w:val="24"/>
          <w:szCs w:val="24"/>
        </w:rPr>
        <w:t xml:space="preserve">(до </w:t>
      </w:r>
      <w:r w:rsidR="00EC2077" w:rsidRPr="00644A9E">
        <w:rPr>
          <w:sz w:val="24"/>
          <w:szCs w:val="24"/>
        </w:rPr>
        <w:t xml:space="preserve">23 </w:t>
      </w:r>
      <w:r w:rsidR="003F5B27">
        <w:rPr>
          <w:sz w:val="24"/>
          <w:szCs w:val="24"/>
        </w:rPr>
        <w:t>лет</w:t>
      </w:r>
      <w:r w:rsidR="00EC2077" w:rsidRPr="00644A9E">
        <w:rPr>
          <w:sz w:val="24"/>
          <w:szCs w:val="24"/>
        </w:rPr>
        <w:t xml:space="preserve">) – </w:t>
      </w:r>
      <w:r w:rsidR="007440A9">
        <w:rPr>
          <w:sz w:val="24"/>
          <w:szCs w:val="24"/>
        </w:rPr>
        <w:t>категории: до 166 см, 166</w:t>
      </w:r>
      <w:r>
        <w:rPr>
          <w:sz w:val="24"/>
          <w:szCs w:val="24"/>
        </w:rPr>
        <w:t>+</w:t>
      </w:r>
      <w:r w:rsidR="007440A9">
        <w:rPr>
          <w:sz w:val="24"/>
          <w:szCs w:val="24"/>
        </w:rPr>
        <w:t xml:space="preserve"> см</w:t>
      </w:r>
      <w:r w:rsidR="003C6C14" w:rsidRPr="003C6C14">
        <w:rPr>
          <w:sz w:val="24"/>
          <w:szCs w:val="24"/>
        </w:rPr>
        <w:t xml:space="preserve"> </w:t>
      </w:r>
      <w:r w:rsidR="003C6C14">
        <w:rPr>
          <w:sz w:val="24"/>
          <w:szCs w:val="24"/>
        </w:rPr>
        <w:t>и</w:t>
      </w:r>
      <w:r w:rsidR="003C6C14" w:rsidRPr="00644A9E">
        <w:rPr>
          <w:sz w:val="24"/>
          <w:szCs w:val="24"/>
        </w:rPr>
        <w:t xml:space="preserve"> </w:t>
      </w:r>
      <w:proofErr w:type="spellStart"/>
      <w:r w:rsidR="003C6C14" w:rsidRPr="00644A9E">
        <w:rPr>
          <w:sz w:val="24"/>
          <w:szCs w:val="24"/>
        </w:rPr>
        <w:t>абс.</w:t>
      </w:r>
      <w:r w:rsidR="003C6C14">
        <w:rPr>
          <w:sz w:val="24"/>
          <w:szCs w:val="24"/>
        </w:rPr>
        <w:t>первенство</w:t>
      </w:r>
      <w:proofErr w:type="spellEnd"/>
      <w:r w:rsidR="003C6C14">
        <w:rPr>
          <w:sz w:val="24"/>
          <w:szCs w:val="24"/>
        </w:rPr>
        <w:t>;</w:t>
      </w:r>
    </w:p>
    <w:p w14:paraId="44BE5F8C" w14:textId="22A15160" w:rsidR="0044323F" w:rsidRDefault="00320DE2" w:rsidP="0044323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1669">
        <w:rPr>
          <w:sz w:val="24"/>
          <w:szCs w:val="24"/>
        </w:rPr>
        <w:t>8</w:t>
      </w:r>
      <w:r w:rsidR="00384463" w:rsidRPr="00644A9E">
        <w:rPr>
          <w:sz w:val="24"/>
          <w:szCs w:val="24"/>
        </w:rPr>
        <w:t xml:space="preserve">) </w:t>
      </w:r>
      <w:r w:rsidR="0044323F" w:rsidRPr="00644A9E">
        <w:rPr>
          <w:sz w:val="24"/>
          <w:szCs w:val="24"/>
        </w:rPr>
        <w:t>фитнес-бикини (</w:t>
      </w:r>
      <w:r w:rsidR="0044323F">
        <w:rPr>
          <w:sz w:val="24"/>
          <w:szCs w:val="24"/>
        </w:rPr>
        <w:t>мастера</w:t>
      </w:r>
      <w:r w:rsidR="0044323F" w:rsidRPr="00644A9E">
        <w:rPr>
          <w:sz w:val="24"/>
          <w:szCs w:val="24"/>
        </w:rPr>
        <w:t xml:space="preserve"> 35</w:t>
      </w:r>
      <w:r w:rsidR="002B1669">
        <w:rPr>
          <w:sz w:val="24"/>
          <w:szCs w:val="24"/>
        </w:rPr>
        <w:t>-39 лет</w:t>
      </w:r>
      <w:r w:rsidR="0044323F" w:rsidRPr="00644A9E">
        <w:rPr>
          <w:sz w:val="24"/>
          <w:szCs w:val="24"/>
        </w:rPr>
        <w:t>) – категори</w:t>
      </w:r>
      <w:r w:rsidR="003C6C14">
        <w:rPr>
          <w:sz w:val="24"/>
          <w:szCs w:val="24"/>
        </w:rPr>
        <w:t>и</w:t>
      </w:r>
      <w:r w:rsidR="0044323F">
        <w:rPr>
          <w:sz w:val="24"/>
          <w:szCs w:val="24"/>
        </w:rPr>
        <w:t xml:space="preserve"> 166 см, 166</w:t>
      </w:r>
      <w:r>
        <w:rPr>
          <w:sz w:val="24"/>
          <w:szCs w:val="24"/>
        </w:rPr>
        <w:t>+</w:t>
      </w:r>
      <w:r w:rsidR="0044323F">
        <w:rPr>
          <w:sz w:val="24"/>
          <w:szCs w:val="24"/>
        </w:rPr>
        <w:t xml:space="preserve"> см</w:t>
      </w:r>
      <w:r w:rsidR="002B1669">
        <w:rPr>
          <w:sz w:val="24"/>
          <w:szCs w:val="24"/>
        </w:rPr>
        <w:t>, мастера старше 40 лет</w:t>
      </w:r>
      <w:r w:rsidR="003C6C14" w:rsidRPr="003C6C14">
        <w:rPr>
          <w:sz w:val="24"/>
          <w:szCs w:val="24"/>
        </w:rPr>
        <w:t xml:space="preserve"> </w:t>
      </w:r>
      <w:r w:rsidR="003C6C14">
        <w:rPr>
          <w:sz w:val="24"/>
          <w:szCs w:val="24"/>
        </w:rPr>
        <w:t>и</w:t>
      </w:r>
      <w:r w:rsidR="003C6C14" w:rsidRPr="00644A9E">
        <w:rPr>
          <w:sz w:val="24"/>
          <w:szCs w:val="24"/>
        </w:rPr>
        <w:t xml:space="preserve"> </w:t>
      </w:r>
      <w:proofErr w:type="spellStart"/>
      <w:r w:rsidR="003C6C14" w:rsidRPr="00644A9E">
        <w:rPr>
          <w:sz w:val="24"/>
          <w:szCs w:val="24"/>
        </w:rPr>
        <w:t>абс.</w:t>
      </w:r>
      <w:r w:rsidR="003C6C14">
        <w:rPr>
          <w:sz w:val="24"/>
          <w:szCs w:val="24"/>
        </w:rPr>
        <w:t>первенство</w:t>
      </w:r>
      <w:proofErr w:type="spellEnd"/>
      <w:r w:rsidR="003C6C14">
        <w:rPr>
          <w:sz w:val="24"/>
          <w:szCs w:val="24"/>
        </w:rPr>
        <w:t>;</w:t>
      </w:r>
    </w:p>
    <w:p w14:paraId="748A6D7C" w14:textId="33FB0ABA" w:rsidR="00E04607" w:rsidRPr="00644A9E" w:rsidRDefault="002B1669" w:rsidP="00E0460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44323F">
        <w:rPr>
          <w:sz w:val="24"/>
          <w:szCs w:val="24"/>
        </w:rPr>
        <w:t xml:space="preserve">) </w:t>
      </w:r>
      <w:r w:rsidR="00384463" w:rsidRPr="00644A9E">
        <w:rPr>
          <w:sz w:val="24"/>
          <w:szCs w:val="24"/>
        </w:rPr>
        <w:t xml:space="preserve">фитнес-бикини (женщины) – категории: </w:t>
      </w:r>
      <w:r w:rsidR="00873F53">
        <w:rPr>
          <w:sz w:val="24"/>
          <w:szCs w:val="24"/>
        </w:rPr>
        <w:t xml:space="preserve">до 158 см, </w:t>
      </w:r>
      <w:r w:rsidR="00384463" w:rsidRPr="00644A9E">
        <w:rPr>
          <w:sz w:val="24"/>
          <w:szCs w:val="24"/>
        </w:rPr>
        <w:t xml:space="preserve">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>16</w:t>
      </w:r>
      <w:r w:rsidR="00873F53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 </w:t>
      </w:r>
      <w:r w:rsidR="00873F53">
        <w:rPr>
          <w:sz w:val="24"/>
          <w:szCs w:val="24"/>
        </w:rPr>
        <w:t xml:space="preserve">до 164 см.,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1</w:t>
      </w:r>
      <w:r w:rsidR="00C526B3" w:rsidRPr="00644A9E">
        <w:rPr>
          <w:sz w:val="24"/>
          <w:szCs w:val="24"/>
        </w:rPr>
        <w:t>72</w:t>
      </w:r>
      <w:r>
        <w:rPr>
          <w:sz w:val="24"/>
          <w:szCs w:val="24"/>
        </w:rPr>
        <w:t>+</w:t>
      </w:r>
      <w:r w:rsidR="00384463" w:rsidRPr="00644A9E">
        <w:rPr>
          <w:sz w:val="24"/>
          <w:szCs w:val="24"/>
        </w:rPr>
        <w:t xml:space="preserve"> см</w:t>
      </w:r>
      <w:r w:rsidR="003C6C14" w:rsidRPr="003C6C14">
        <w:rPr>
          <w:sz w:val="24"/>
          <w:szCs w:val="24"/>
        </w:rPr>
        <w:t xml:space="preserve"> </w:t>
      </w:r>
      <w:r w:rsidR="003C6C14">
        <w:rPr>
          <w:sz w:val="24"/>
          <w:szCs w:val="24"/>
        </w:rPr>
        <w:t>и</w:t>
      </w:r>
      <w:r w:rsidR="003C6C14" w:rsidRPr="00644A9E">
        <w:rPr>
          <w:sz w:val="24"/>
          <w:szCs w:val="24"/>
        </w:rPr>
        <w:t xml:space="preserve"> </w:t>
      </w:r>
      <w:proofErr w:type="spellStart"/>
      <w:r w:rsidR="003C6C14" w:rsidRPr="00644A9E">
        <w:rPr>
          <w:sz w:val="24"/>
          <w:szCs w:val="24"/>
        </w:rPr>
        <w:t>абс.</w:t>
      </w:r>
      <w:r w:rsidR="003C6C14">
        <w:rPr>
          <w:sz w:val="24"/>
          <w:szCs w:val="24"/>
        </w:rPr>
        <w:t>первенство</w:t>
      </w:r>
      <w:proofErr w:type="spellEnd"/>
      <w:r w:rsidR="003C6C14">
        <w:rPr>
          <w:sz w:val="24"/>
          <w:szCs w:val="24"/>
        </w:rPr>
        <w:t>;</w:t>
      </w:r>
    </w:p>
    <w:p w14:paraId="6370F518" w14:textId="216A9FC6" w:rsidR="0044323F" w:rsidRDefault="002B1669" w:rsidP="001026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A1C50">
        <w:rPr>
          <w:sz w:val="24"/>
          <w:szCs w:val="24"/>
        </w:rPr>
        <w:t xml:space="preserve">) </w:t>
      </w:r>
      <w:r w:rsidR="0044323F">
        <w:rPr>
          <w:sz w:val="24"/>
          <w:szCs w:val="24"/>
        </w:rPr>
        <w:t xml:space="preserve">ФИТ-модель (мастера) – </w:t>
      </w:r>
      <w:proofErr w:type="spellStart"/>
      <w:r w:rsidR="0044323F">
        <w:rPr>
          <w:sz w:val="24"/>
          <w:szCs w:val="24"/>
        </w:rPr>
        <w:t>абс</w:t>
      </w:r>
      <w:proofErr w:type="spellEnd"/>
      <w:r w:rsidR="0044323F">
        <w:rPr>
          <w:sz w:val="24"/>
          <w:szCs w:val="24"/>
        </w:rPr>
        <w:t xml:space="preserve">. </w:t>
      </w:r>
      <w:r w:rsidR="003C6C14">
        <w:rPr>
          <w:sz w:val="24"/>
          <w:szCs w:val="24"/>
        </w:rPr>
        <w:t>к</w:t>
      </w:r>
      <w:r w:rsidR="0044323F">
        <w:rPr>
          <w:sz w:val="24"/>
          <w:szCs w:val="24"/>
        </w:rPr>
        <w:t>атегория</w:t>
      </w:r>
      <w:r w:rsidR="003C6C14">
        <w:rPr>
          <w:sz w:val="24"/>
          <w:szCs w:val="24"/>
        </w:rPr>
        <w:t>;</w:t>
      </w:r>
    </w:p>
    <w:p w14:paraId="7F777A73" w14:textId="623D62B2" w:rsidR="001026EA" w:rsidRDefault="002B1669" w:rsidP="001026E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44323F">
        <w:rPr>
          <w:sz w:val="24"/>
          <w:szCs w:val="24"/>
        </w:rPr>
        <w:t xml:space="preserve">) </w:t>
      </w:r>
      <w:r w:rsidR="006B24E8">
        <w:rPr>
          <w:sz w:val="24"/>
          <w:szCs w:val="24"/>
        </w:rPr>
        <w:t>ФИТ</w:t>
      </w:r>
      <w:r w:rsidR="002A1C50" w:rsidRPr="002A1C50">
        <w:rPr>
          <w:sz w:val="24"/>
          <w:szCs w:val="24"/>
        </w:rPr>
        <w:t>-</w:t>
      </w:r>
      <w:r w:rsidR="006B24E8">
        <w:rPr>
          <w:sz w:val="24"/>
          <w:szCs w:val="24"/>
        </w:rPr>
        <w:t xml:space="preserve">модель </w:t>
      </w:r>
      <w:r w:rsidR="00536394">
        <w:rPr>
          <w:sz w:val="24"/>
          <w:szCs w:val="24"/>
        </w:rPr>
        <w:t xml:space="preserve">(женщины) </w:t>
      </w:r>
      <w:r w:rsidR="002A1C50" w:rsidRPr="002A1C50">
        <w:rPr>
          <w:sz w:val="24"/>
          <w:szCs w:val="24"/>
        </w:rPr>
        <w:t xml:space="preserve">– </w:t>
      </w:r>
      <w:r w:rsidR="002A1C50">
        <w:rPr>
          <w:sz w:val="24"/>
          <w:szCs w:val="24"/>
        </w:rPr>
        <w:t>категори</w:t>
      </w:r>
      <w:r w:rsidR="006F111B">
        <w:rPr>
          <w:sz w:val="24"/>
          <w:szCs w:val="24"/>
        </w:rPr>
        <w:t>и</w:t>
      </w:r>
      <w:r w:rsidR="003F5B27">
        <w:rPr>
          <w:sz w:val="24"/>
          <w:szCs w:val="24"/>
        </w:rPr>
        <w:t>:</w:t>
      </w:r>
      <w:r w:rsidR="006F111B">
        <w:rPr>
          <w:sz w:val="24"/>
          <w:szCs w:val="24"/>
        </w:rPr>
        <w:t xml:space="preserve"> 168 см, 168</w:t>
      </w:r>
      <w:r>
        <w:rPr>
          <w:sz w:val="24"/>
          <w:szCs w:val="24"/>
        </w:rPr>
        <w:t>+</w:t>
      </w:r>
      <w:r w:rsidR="006F111B">
        <w:rPr>
          <w:sz w:val="24"/>
          <w:szCs w:val="24"/>
        </w:rPr>
        <w:t xml:space="preserve"> см</w:t>
      </w:r>
      <w:r w:rsidR="003C6C14" w:rsidRPr="003C6C14">
        <w:rPr>
          <w:sz w:val="24"/>
          <w:szCs w:val="24"/>
        </w:rPr>
        <w:t xml:space="preserve"> </w:t>
      </w:r>
      <w:r w:rsidR="003C6C14">
        <w:rPr>
          <w:sz w:val="24"/>
          <w:szCs w:val="24"/>
        </w:rPr>
        <w:t>и</w:t>
      </w:r>
      <w:r w:rsidR="003C6C14" w:rsidRPr="00644A9E">
        <w:rPr>
          <w:sz w:val="24"/>
          <w:szCs w:val="24"/>
        </w:rPr>
        <w:t xml:space="preserve"> </w:t>
      </w:r>
      <w:proofErr w:type="spellStart"/>
      <w:r w:rsidR="003C6C14" w:rsidRPr="00644A9E">
        <w:rPr>
          <w:sz w:val="24"/>
          <w:szCs w:val="24"/>
        </w:rPr>
        <w:t>абс.</w:t>
      </w:r>
      <w:r w:rsidR="003C6C14">
        <w:rPr>
          <w:sz w:val="24"/>
          <w:szCs w:val="24"/>
        </w:rPr>
        <w:t>первенство</w:t>
      </w:r>
      <w:proofErr w:type="spellEnd"/>
      <w:r w:rsidR="00F60719">
        <w:rPr>
          <w:sz w:val="24"/>
          <w:szCs w:val="24"/>
        </w:rPr>
        <w:t>;</w:t>
      </w:r>
    </w:p>
    <w:p w14:paraId="4819C7CA" w14:textId="059A8B05" w:rsidR="00C20173" w:rsidRDefault="002B1669" w:rsidP="00E0460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04607">
        <w:rPr>
          <w:sz w:val="24"/>
          <w:szCs w:val="24"/>
        </w:rPr>
        <w:t>2</w:t>
      </w:r>
      <w:r w:rsidR="001026EA">
        <w:rPr>
          <w:sz w:val="24"/>
          <w:szCs w:val="24"/>
        </w:rPr>
        <w:t xml:space="preserve">) </w:t>
      </w:r>
      <w:r w:rsidR="003C6C14">
        <w:rPr>
          <w:sz w:val="24"/>
          <w:szCs w:val="24"/>
        </w:rPr>
        <w:t>а</w:t>
      </w:r>
      <w:r w:rsidR="001026EA">
        <w:rPr>
          <w:sz w:val="24"/>
          <w:szCs w:val="24"/>
        </w:rPr>
        <w:t>тлетический бодибилдинг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Мускуляр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Мэнс</w:t>
      </w:r>
      <w:proofErr w:type="spellEnd"/>
      <w:r>
        <w:rPr>
          <w:sz w:val="24"/>
          <w:szCs w:val="24"/>
        </w:rPr>
        <w:t xml:space="preserve"> Физик</w:t>
      </w:r>
      <w:r w:rsidR="001026EA">
        <w:rPr>
          <w:sz w:val="24"/>
          <w:szCs w:val="24"/>
        </w:rPr>
        <w:t xml:space="preserve">) – </w:t>
      </w:r>
      <w:proofErr w:type="spellStart"/>
      <w:r w:rsidR="001026EA">
        <w:rPr>
          <w:sz w:val="24"/>
          <w:szCs w:val="24"/>
        </w:rPr>
        <w:t>абс</w:t>
      </w:r>
      <w:proofErr w:type="spellEnd"/>
      <w:r w:rsidR="001026EA">
        <w:rPr>
          <w:sz w:val="24"/>
          <w:szCs w:val="24"/>
        </w:rPr>
        <w:t xml:space="preserve">. </w:t>
      </w:r>
      <w:r w:rsidR="003C6C14">
        <w:rPr>
          <w:sz w:val="24"/>
          <w:szCs w:val="24"/>
        </w:rPr>
        <w:t>категория;</w:t>
      </w:r>
    </w:p>
    <w:p w14:paraId="372E12A1" w14:textId="00014312" w:rsidR="00E04607" w:rsidRDefault="00E04607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9159FF">
        <w:rPr>
          <w:sz w:val="24"/>
          <w:szCs w:val="24"/>
        </w:rPr>
        <w:t xml:space="preserve">) пляжный бодибилдинг </w:t>
      </w:r>
      <w:r w:rsidR="00F60719">
        <w:rPr>
          <w:sz w:val="24"/>
          <w:szCs w:val="24"/>
        </w:rPr>
        <w:t>(дебют)</w:t>
      </w:r>
      <w:r w:rsidR="009159FF">
        <w:rPr>
          <w:sz w:val="24"/>
          <w:szCs w:val="24"/>
        </w:rPr>
        <w:t xml:space="preserve"> – </w:t>
      </w:r>
      <w:proofErr w:type="spellStart"/>
      <w:r w:rsidR="009159FF">
        <w:rPr>
          <w:sz w:val="24"/>
          <w:szCs w:val="24"/>
        </w:rPr>
        <w:t>абс</w:t>
      </w:r>
      <w:proofErr w:type="spellEnd"/>
      <w:r w:rsidR="009159FF">
        <w:rPr>
          <w:sz w:val="24"/>
          <w:szCs w:val="24"/>
        </w:rPr>
        <w:t>. категория;</w:t>
      </w:r>
      <w:r w:rsidRPr="00E04607">
        <w:rPr>
          <w:sz w:val="24"/>
          <w:szCs w:val="24"/>
        </w:rPr>
        <w:t xml:space="preserve"> </w:t>
      </w:r>
    </w:p>
    <w:p w14:paraId="2012692D" w14:textId="700916F1" w:rsidR="009159FF" w:rsidRDefault="00E04607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24) пляжный бодибилдинг</w:t>
      </w:r>
      <w:r w:rsidR="00F6071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юниоры (до 23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</w:t>
      </w:r>
      <w:r w:rsidR="00F60719">
        <w:rPr>
          <w:sz w:val="24"/>
          <w:szCs w:val="24"/>
        </w:rPr>
        <w:t>категория</w:t>
      </w:r>
      <w:r>
        <w:rPr>
          <w:sz w:val="24"/>
          <w:szCs w:val="24"/>
        </w:rPr>
        <w:t>;</w:t>
      </w:r>
    </w:p>
    <w:p w14:paraId="7D59A030" w14:textId="360C6133" w:rsidR="006A3B5B" w:rsidRDefault="00E04607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6A3B5B">
        <w:rPr>
          <w:sz w:val="24"/>
          <w:szCs w:val="24"/>
        </w:rPr>
        <w:t>) пляжный бодибилдинг</w:t>
      </w:r>
      <w:r w:rsidR="00F60719">
        <w:rPr>
          <w:sz w:val="24"/>
          <w:szCs w:val="24"/>
        </w:rPr>
        <w:t xml:space="preserve"> -</w:t>
      </w:r>
      <w:r w:rsidR="006A3B5B">
        <w:rPr>
          <w:sz w:val="24"/>
          <w:szCs w:val="24"/>
        </w:rPr>
        <w:t xml:space="preserve"> мас</w:t>
      </w:r>
      <w:r w:rsidR="003F5B27">
        <w:rPr>
          <w:sz w:val="24"/>
          <w:szCs w:val="24"/>
        </w:rPr>
        <w:t>тера (40</w:t>
      </w:r>
      <w:r>
        <w:rPr>
          <w:sz w:val="24"/>
          <w:szCs w:val="24"/>
        </w:rPr>
        <w:t>+</w:t>
      </w:r>
      <w:r w:rsidR="003F5B27">
        <w:rPr>
          <w:sz w:val="24"/>
          <w:szCs w:val="24"/>
        </w:rPr>
        <w:t xml:space="preserve"> лет) – </w:t>
      </w:r>
      <w:proofErr w:type="spellStart"/>
      <w:r w:rsidR="003F5B27">
        <w:rPr>
          <w:sz w:val="24"/>
          <w:szCs w:val="24"/>
        </w:rPr>
        <w:t>абс</w:t>
      </w:r>
      <w:proofErr w:type="spellEnd"/>
      <w:r w:rsidR="003F5B27">
        <w:rPr>
          <w:sz w:val="24"/>
          <w:szCs w:val="24"/>
        </w:rPr>
        <w:t>. категория;</w:t>
      </w:r>
    </w:p>
    <w:p w14:paraId="72633E28" w14:textId="3566658E" w:rsidR="00C36686" w:rsidRDefault="00E04607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84463" w:rsidRPr="00644A9E">
        <w:rPr>
          <w:sz w:val="24"/>
          <w:szCs w:val="24"/>
        </w:rPr>
        <w:t>)</w:t>
      </w:r>
      <w:r w:rsidR="00E90B8C">
        <w:rPr>
          <w:sz w:val="24"/>
          <w:szCs w:val="24"/>
        </w:rPr>
        <w:t xml:space="preserve"> </w:t>
      </w:r>
      <w:r w:rsidR="00F60719">
        <w:rPr>
          <w:sz w:val="24"/>
          <w:szCs w:val="24"/>
        </w:rPr>
        <w:t>пл</w:t>
      </w:r>
      <w:r w:rsidR="00384463" w:rsidRPr="00644A9E">
        <w:rPr>
          <w:sz w:val="24"/>
          <w:szCs w:val="24"/>
        </w:rPr>
        <w:t>яжный бодибилдинг</w:t>
      </w:r>
      <w:r w:rsidR="00E975C5">
        <w:rPr>
          <w:sz w:val="24"/>
          <w:szCs w:val="24"/>
        </w:rPr>
        <w:t>)</w:t>
      </w:r>
      <w:r w:rsidR="00384463" w:rsidRPr="00644A9E">
        <w:rPr>
          <w:sz w:val="24"/>
          <w:szCs w:val="24"/>
        </w:rPr>
        <w:t xml:space="preserve"> – категории 17</w:t>
      </w:r>
      <w:r>
        <w:rPr>
          <w:sz w:val="24"/>
          <w:szCs w:val="24"/>
        </w:rPr>
        <w:t>6</w:t>
      </w:r>
      <w:r w:rsidR="00384463" w:rsidRPr="00644A9E">
        <w:rPr>
          <w:sz w:val="24"/>
          <w:szCs w:val="24"/>
        </w:rPr>
        <w:t xml:space="preserve"> см,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</w:t>
      </w:r>
      <w:r>
        <w:rPr>
          <w:sz w:val="24"/>
          <w:szCs w:val="24"/>
        </w:rPr>
        <w:t>,</w:t>
      </w:r>
      <w:r w:rsidR="005A14CD">
        <w:rPr>
          <w:sz w:val="24"/>
          <w:szCs w:val="24"/>
        </w:rPr>
        <w:t xml:space="preserve">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+ </w:t>
      </w:r>
      <w:r w:rsidR="005A14CD">
        <w:rPr>
          <w:sz w:val="24"/>
          <w:szCs w:val="24"/>
        </w:rPr>
        <w:t>см</w:t>
      </w:r>
      <w:r w:rsidR="00F60719" w:rsidRPr="00F60719">
        <w:rPr>
          <w:sz w:val="24"/>
          <w:szCs w:val="24"/>
        </w:rPr>
        <w:t xml:space="preserve"> </w:t>
      </w:r>
      <w:r w:rsidR="00F60719">
        <w:rPr>
          <w:sz w:val="24"/>
          <w:szCs w:val="24"/>
        </w:rPr>
        <w:t>и</w:t>
      </w:r>
      <w:r w:rsidR="00F60719" w:rsidRPr="00644A9E">
        <w:rPr>
          <w:sz w:val="24"/>
          <w:szCs w:val="24"/>
        </w:rPr>
        <w:t xml:space="preserve"> </w:t>
      </w:r>
      <w:proofErr w:type="spellStart"/>
      <w:r w:rsidR="00F60719" w:rsidRPr="00644A9E">
        <w:rPr>
          <w:sz w:val="24"/>
          <w:szCs w:val="24"/>
        </w:rPr>
        <w:t>абс.</w:t>
      </w:r>
      <w:r w:rsidR="00F60719">
        <w:rPr>
          <w:sz w:val="24"/>
          <w:szCs w:val="24"/>
        </w:rPr>
        <w:t>первенство</w:t>
      </w:r>
      <w:proofErr w:type="spellEnd"/>
      <w:r w:rsidR="003F5B27">
        <w:rPr>
          <w:sz w:val="24"/>
          <w:szCs w:val="24"/>
        </w:rPr>
        <w:t>;</w:t>
      </w:r>
    </w:p>
    <w:p w14:paraId="3EB4CD52" w14:textId="679A8A2A" w:rsidR="00E04607" w:rsidRDefault="00E04607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27) </w:t>
      </w:r>
      <w:r w:rsidR="00F60719">
        <w:rPr>
          <w:sz w:val="24"/>
          <w:szCs w:val="24"/>
        </w:rPr>
        <w:t>ф</w:t>
      </w:r>
      <w:r>
        <w:rPr>
          <w:sz w:val="24"/>
          <w:szCs w:val="24"/>
        </w:rPr>
        <w:t>итнес-пары.</w:t>
      </w:r>
    </w:p>
    <w:p w14:paraId="645473F3" w14:textId="7E4828B9"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</w:t>
      </w:r>
      <w:r w:rsidR="009B209E">
        <w:rPr>
          <w:sz w:val="24"/>
          <w:szCs w:val="24"/>
        </w:rPr>
        <w:t>Чемпионата</w:t>
      </w:r>
      <w:r>
        <w:rPr>
          <w:sz w:val="24"/>
          <w:szCs w:val="24"/>
        </w:rPr>
        <w:t xml:space="preserve"> </w:t>
      </w:r>
      <w:r w:rsidR="00E14BEE">
        <w:rPr>
          <w:sz w:val="24"/>
          <w:szCs w:val="24"/>
        </w:rPr>
        <w:t>(</w:t>
      </w:r>
      <w:r w:rsidR="00E04607">
        <w:rPr>
          <w:sz w:val="24"/>
          <w:szCs w:val="24"/>
        </w:rPr>
        <w:t xml:space="preserve">02 октября </w:t>
      </w:r>
      <w:r w:rsidR="0044323F">
        <w:rPr>
          <w:sz w:val="24"/>
          <w:szCs w:val="24"/>
        </w:rPr>
        <w:t>2022г.</w:t>
      </w:r>
      <w:r w:rsidR="00E14BE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r w:rsidR="00873F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>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 xml:space="preserve">анды Московской области на </w:t>
      </w:r>
      <w:r w:rsidR="009B209E">
        <w:rPr>
          <w:sz w:val="24"/>
          <w:szCs w:val="24"/>
        </w:rPr>
        <w:t>Чемпионат</w:t>
      </w:r>
      <w:r>
        <w:rPr>
          <w:sz w:val="24"/>
          <w:szCs w:val="24"/>
        </w:rPr>
        <w:t xml:space="preserve"> России</w:t>
      </w:r>
      <w:r w:rsidR="00E74A4C">
        <w:rPr>
          <w:sz w:val="24"/>
          <w:szCs w:val="24"/>
        </w:rPr>
        <w:t>-2022</w:t>
      </w:r>
      <w:r>
        <w:rPr>
          <w:sz w:val="24"/>
          <w:szCs w:val="24"/>
        </w:rPr>
        <w:t xml:space="preserve"> (г.</w:t>
      </w:r>
      <w:r w:rsidR="00E04607">
        <w:rPr>
          <w:sz w:val="24"/>
          <w:szCs w:val="24"/>
        </w:rPr>
        <w:t xml:space="preserve"> Москва</w:t>
      </w:r>
      <w:r>
        <w:rPr>
          <w:sz w:val="24"/>
          <w:szCs w:val="24"/>
        </w:rPr>
        <w:t>).</w:t>
      </w:r>
      <w:r w:rsidR="009F4341">
        <w:rPr>
          <w:sz w:val="24"/>
          <w:szCs w:val="24"/>
        </w:rPr>
        <w:t xml:space="preserve"> </w:t>
      </w:r>
      <w:r w:rsidR="009F4341" w:rsidRPr="009F4341">
        <w:rPr>
          <w:sz w:val="24"/>
          <w:szCs w:val="24"/>
        </w:rPr>
        <w:t xml:space="preserve">Для участия в чемпионате России необходимо обязательно пройти он-лайн обучение на сайте </w:t>
      </w:r>
      <w:proofErr w:type="spellStart"/>
      <w:r w:rsidR="009F4341" w:rsidRPr="009F4341">
        <w:rPr>
          <w:sz w:val="24"/>
          <w:szCs w:val="24"/>
        </w:rPr>
        <w:t>Русада</w:t>
      </w:r>
      <w:proofErr w:type="spellEnd"/>
      <w:r w:rsidR="009F4341" w:rsidRPr="009F4341">
        <w:rPr>
          <w:sz w:val="24"/>
          <w:szCs w:val="24"/>
        </w:rPr>
        <w:t xml:space="preserve"> с получением сертификата: </w:t>
      </w:r>
      <w:hyperlink r:id="rId14" w:history="1">
        <w:r w:rsidR="009F4341" w:rsidRPr="00084E5B">
          <w:rPr>
            <w:rStyle w:val="a5"/>
            <w:sz w:val="24"/>
            <w:szCs w:val="24"/>
          </w:rPr>
          <w:t>https://rusada2021.triagonal.net/online/login/index.php</w:t>
        </w:r>
      </w:hyperlink>
      <w:r w:rsidR="009F4341">
        <w:rPr>
          <w:sz w:val="24"/>
          <w:szCs w:val="24"/>
        </w:rPr>
        <w:t xml:space="preserve">. </w:t>
      </w:r>
    </w:p>
    <w:p w14:paraId="16F10F04" w14:textId="15FA92BB" w:rsidR="00873F53" w:rsidRPr="000E6296" w:rsidRDefault="000024A5" w:rsidP="0038446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  <w:r w:rsidR="0095372A" w:rsidRPr="000E6296">
        <w:rPr>
          <w:b/>
          <w:sz w:val="28"/>
          <w:szCs w:val="28"/>
        </w:rPr>
        <w:t xml:space="preserve"> и судьи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не принявшие участие в </w:t>
      </w:r>
      <w:r w:rsidR="009B209E">
        <w:rPr>
          <w:b/>
          <w:sz w:val="28"/>
          <w:szCs w:val="28"/>
        </w:rPr>
        <w:t>Чемпионате</w:t>
      </w:r>
      <w:r w:rsidR="00CB45CF" w:rsidRPr="000E6296">
        <w:rPr>
          <w:b/>
          <w:sz w:val="28"/>
          <w:szCs w:val="28"/>
        </w:rPr>
        <w:t>,</w:t>
      </w:r>
      <w:r w:rsidR="00873F53" w:rsidRPr="000E6296">
        <w:rPr>
          <w:b/>
          <w:sz w:val="28"/>
          <w:szCs w:val="28"/>
        </w:rPr>
        <w:t xml:space="preserve"> в сборную </w:t>
      </w:r>
      <w:r w:rsidR="00CB45CF" w:rsidRPr="000E6296">
        <w:rPr>
          <w:b/>
          <w:sz w:val="28"/>
          <w:szCs w:val="28"/>
        </w:rPr>
        <w:t xml:space="preserve">команду </w:t>
      </w:r>
      <w:r w:rsidR="00873F53" w:rsidRPr="000E6296">
        <w:rPr>
          <w:b/>
          <w:sz w:val="28"/>
          <w:szCs w:val="28"/>
        </w:rPr>
        <w:t xml:space="preserve">Московской области включаться </w:t>
      </w:r>
      <w:r w:rsidR="00CB45CF" w:rsidRPr="000E6296">
        <w:rPr>
          <w:b/>
          <w:sz w:val="28"/>
          <w:szCs w:val="28"/>
        </w:rPr>
        <w:t>НЕ БУДУТ</w:t>
      </w:r>
      <w:r w:rsidR="00873F53" w:rsidRPr="000E6296">
        <w:rPr>
          <w:b/>
          <w:sz w:val="28"/>
          <w:szCs w:val="28"/>
        </w:rPr>
        <w:t>.</w:t>
      </w:r>
      <w:r w:rsidR="00FD70D4" w:rsidRPr="000E6296">
        <w:rPr>
          <w:b/>
          <w:sz w:val="28"/>
          <w:szCs w:val="28"/>
        </w:rPr>
        <w:t xml:space="preserve"> Принцип формирования сборной команды </w:t>
      </w:r>
      <w:r w:rsidR="00454452" w:rsidRPr="000E6296">
        <w:rPr>
          <w:b/>
          <w:sz w:val="28"/>
          <w:szCs w:val="28"/>
        </w:rPr>
        <w:t xml:space="preserve">Московской области </w:t>
      </w:r>
      <w:r w:rsidR="00FD70D4" w:rsidRPr="000E6296">
        <w:rPr>
          <w:b/>
          <w:sz w:val="28"/>
          <w:szCs w:val="28"/>
        </w:rPr>
        <w:t xml:space="preserve">– Приложение </w:t>
      </w:r>
      <w:r w:rsidR="0097508C">
        <w:rPr>
          <w:b/>
          <w:sz w:val="28"/>
          <w:szCs w:val="28"/>
        </w:rPr>
        <w:t>3</w:t>
      </w:r>
      <w:r w:rsidR="00FD70D4" w:rsidRPr="000E6296">
        <w:rPr>
          <w:b/>
          <w:sz w:val="28"/>
          <w:szCs w:val="28"/>
        </w:rPr>
        <w:t>.</w:t>
      </w:r>
    </w:p>
    <w:p w14:paraId="15FAEFBF" w14:textId="62C827AB" w:rsidR="00F72372" w:rsidRDefault="00EE4B10" w:rsidP="00BC2201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="00CF0FBC" w:rsidRPr="00644A9E">
        <w:rPr>
          <w:sz w:val="24"/>
          <w:szCs w:val="24"/>
        </w:rPr>
        <w:t xml:space="preserve">ификационную книжку, </w:t>
      </w:r>
      <w:r w:rsidR="00624FBF" w:rsidRPr="00644A9E">
        <w:rPr>
          <w:sz w:val="24"/>
          <w:szCs w:val="24"/>
        </w:rPr>
        <w:t xml:space="preserve">медицинскую справку о допуске, </w:t>
      </w:r>
      <w:r w:rsidR="0005684A">
        <w:rPr>
          <w:sz w:val="24"/>
          <w:szCs w:val="24"/>
        </w:rPr>
        <w:t xml:space="preserve">заявку от региональной Федерации (кроме </w:t>
      </w:r>
      <w:r w:rsidR="00E04607">
        <w:rPr>
          <w:sz w:val="24"/>
          <w:szCs w:val="24"/>
        </w:rPr>
        <w:t>членов Федерации бодибилдинга Московской области</w:t>
      </w:r>
      <w:r w:rsidR="0005684A">
        <w:rPr>
          <w:sz w:val="24"/>
          <w:szCs w:val="24"/>
        </w:rPr>
        <w:t xml:space="preserve">), </w:t>
      </w:r>
      <w:r w:rsidRPr="00644A9E">
        <w:rPr>
          <w:sz w:val="24"/>
          <w:szCs w:val="24"/>
        </w:rPr>
        <w:t xml:space="preserve">качественную фонограмму записи на </w:t>
      </w:r>
      <w:r w:rsidR="00CF0FBC" w:rsidRPr="00644A9E">
        <w:rPr>
          <w:sz w:val="24"/>
          <w:szCs w:val="24"/>
        </w:rPr>
        <w:t>«флэш</w:t>
      </w:r>
      <w:r w:rsidR="007440A9">
        <w:rPr>
          <w:sz w:val="24"/>
          <w:szCs w:val="24"/>
        </w:rPr>
        <w:t xml:space="preserve">-накопителе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="00CF0FBC" w:rsidRPr="00644A9E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Pr="00644A9E">
        <w:rPr>
          <w:sz w:val="24"/>
          <w:szCs w:val="24"/>
        </w:rPr>
        <w:t xml:space="preserve"> Музыкальное сопровождение сдается </w:t>
      </w:r>
      <w:r w:rsidR="00E74A4C" w:rsidRPr="00644A9E">
        <w:rPr>
          <w:sz w:val="24"/>
          <w:szCs w:val="24"/>
        </w:rPr>
        <w:t>секретарю при</w:t>
      </w:r>
      <w:r w:rsidRPr="00644A9E">
        <w:rPr>
          <w:sz w:val="24"/>
          <w:szCs w:val="24"/>
        </w:rPr>
        <w:t xml:space="preserve">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</w:t>
      </w:r>
      <w:r w:rsidR="00BC2201">
        <w:rPr>
          <w:sz w:val="24"/>
          <w:szCs w:val="24"/>
        </w:rPr>
        <w:t xml:space="preserve"> ст</w:t>
      </w:r>
      <w:r w:rsidR="008F45A2" w:rsidRPr="00644A9E">
        <w:rPr>
          <w:sz w:val="24"/>
          <w:szCs w:val="24"/>
        </w:rPr>
        <w:t>артовый номер, фамилия, имя, категория, на сцене/за сценой)</w:t>
      </w:r>
      <w:r w:rsidRPr="00644A9E">
        <w:rPr>
          <w:sz w:val="24"/>
          <w:szCs w:val="24"/>
        </w:rPr>
        <w:t>.</w:t>
      </w:r>
    </w:p>
    <w:p w14:paraId="56CC2DBB" w14:textId="77777777" w:rsidR="0005684A" w:rsidRPr="00644A9E" w:rsidRDefault="0005684A">
      <w:pPr>
        <w:ind w:left="360"/>
        <w:jc w:val="both"/>
        <w:rPr>
          <w:sz w:val="24"/>
          <w:szCs w:val="24"/>
        </w:rPr>
      </w:pPr>
    </w:p>
    <w:p w14:paraId="72033360" w14:textId="77777777" w:rsidR="00EE4B10" w:rsidRPr="00644A9E" w:rsidRDefault="0005684A" w:rsidP="00C77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77035" w:rsidRPr="00644A9E">
        <w:rPr>
          <w:b/>
          <w:sz w:val="24"/>
          <w:szCs w:val="24"/>
        </w:rPr>
        <w:t xml:space="preserve">. </w:t>
      </w:r>
      <w:r w:rsidR="00EE4B10" w:rsidRPr="00644A9E">
        <w:rPr>
          <w:b/>
          <w:sz w:val="24"/>
          <w:szCs w:val="24"/>
        </w:rPr>
        <w:t>Награждение:</w:t>
      </w:r>
    </w:p>
    <w:p w14:paraId="7FD6DEE9" w14:textId="2AF581C1" w:rsidR="00C77035" w:rsidRDefault="00374C96" w:rsidP="002D252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85480D" w:rsidRPr="00644A9E">
        <w:rPr>
          <w:sz w:val="24"/>
          <w:szCs w:val="24"/>
        </w:rPr>
        <w:t>Победители</w:t>
      </w:r>
      <w:r w:rsidR="00E90B8C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9B209E">
        <w:rPr>
          <w:sz w:val="24"/>
          <w:szCs w:val="24"/>
        </w:rPr>
        <w:t>Чемпионата</w:t>
      </w:r>
      <w:r w:rsidR="000024A5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="0085480D"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 xml:space="preserve">, </w:t>
      </w:r>
      <w:r w:rsidR="00BC2201">
        <w:rPr>
          <w:sz w:val="24"/>
          <w:szCs w:val="24"/>
        </w:rPr>
        <w:t xml:space="preserve">Кубками </w:t>
      </w:r>
      <w:r w:rsidR="0085480D" w:rsidRPr="00644A9E">
        <w:rPr>
          <w:sz w:val="24"/>
          <w:szCs w:val="24"/>
        </w:rPr>
        <w:t>ценными призами</w:t>
      </w:r>
      <w:r w:rsidR="003F5B27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от </w:t>
      </w:r>
      <w:r w:rsidR="0085480D"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МО</w:t>
      </w:r>
      <w:r w:rsidR="007F40A3" w:rsidRPr="00644A9E">
        <w:rPr>
          <w:sz w:val="24"/>
          <w:szCs w:val="24"/>
        </w:rPr>
        <w:t xml:space="preserve">, </w:t>
      </w:r>
      <w:r w:rsidR="0085480D" w:rsidRPr="00644A9E">
        <w:rPr>
          <w:sz w:val="24"/>
          <w:szCs w:val="24"/>
        </w:rPr>
        <w:t>оргкомитета и спонсоров</w:t>
      </w:r>
      <w:r>
        <w:rPr>
          <w:sz w:val="24"/>
          <w:szCs w:val="24"/>
        </w:rPr>
        <w:t>.</w:t>
      </w:r>
    </w:p>
    <w:p w14:paraId="277F7FF6" w14:textId="77777777" w:rsidR="003A5453" w:rsidRDefault="003A5453" w:rsidP="002D2524">
      <w:pPr>
        <w:pStyle w:val="a3"/>
        <w:rPr>
          <w:sz w:val="24"/>
          <w:szCs w:val="24"/>
        </w:rPr>
      </w:pPr>
    </w:p>
    <w:p w14:paraId="5816CCB2" w14:textId="61CC4C5C" w:rsidR="00374C96" w:rsidRDefault="00374C96" w:rsidP="002D2524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5.2. Чемпионы в абсолютных категориях награждаются кубками и денежными призами:</w:t>
      </w:r>
    </w:p>
    <w:p w14:paraId="7B0AFE35" w14:textId="5B2FA294" w:rsidR="00374C96" w:rsidRDefault="003A5453" w:rsidP="00374C96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65"/>
        <w:gridCol w:w="993"/>
      </w:tblGrid>
      <w:tr w:rsidR="00374C96" w:rsidRPr="00374C96" w14:paraId="4DBE8CA8" w14:textId="77777777" w:rsidTr="00FA19ED">
        <w:tc>
          <w:tcPr>
            <w:tcW w:w="5665" w:type="dxa"/>
          </w:tcPr>
          <w:p w14:paraId="5227D8F0" w14:textId="0AEB20EA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74C96">
              <w:rPr>
                <w:sz w:val="24"/>
                <w:szCs w:val="24"/>
              </w:rPr>
              <w:t>одибилдинг</w:t>
            </w:r>
          </w:p>
        </w:tc>
        <w:tc>
          <w:tcPr>
            <w:tcW w:w="993" w:type="dxa"/>
          </w:tcPr>
          <w:p w14:paraId="5DBA438E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60000</w:t>
            </w:r>
          </w:p>
        </w:tc>
      </w:tr>
      <w:tr w:rsidR="00374C96" w:rsidRPr="00374C96" w14:paraId="014E547B" w14:textId="77777777" w:rsidTr="00FA19ED">
        <w:tc>
          <w:tcPr>
            <w:tcW w:w="5665" w:type="dxa"/>
          </w:tcPr>
          <w:p w14:paraId="2226DC5B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Бикини</w:t>
            </w:r>
          </w:p>
        </w:tc>
        <w:tc>
          <w:tcPr>
            <w:tcW w:w="993" w:type="dxa"/>
          </w:tcPr>
          <w:p w14:paraId="47E041EF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50000</w:t>
            </w:r>
          </w:p>
        </w:tc>
      </w:tr>
      <w:tr w:rsidR="00374C96" w:rsidRPr="00374C96" w14:paraId="41C91018" w14:textId="77777777" w:rsidTr="00FA19ED">
        <w:tc>
          <w:tcPr>
            <w:tcW w:w="5665" w:type="dxa"/>
          </w:tcPr>
          <w:p w14:paraId="350BA051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proofErr w:type="spellStart"/>
            <w:r w:rsidRPr="00374C96">
              <w:rPr>
                <w:sz w:val="24"/>
                <w:szCs w:val="24"/>
              </w:rPr>
              <w:t>Бодифитнес</w:t>
            </w:r>
            <w:proofErr w:type="spellEnd"/>
          </w:p>
        </w:tc>
        <w:tc>
          <w:tcPr>
            <w:tcW w:w="993" w:type="dxa"/>
          </w:tcPr>
          <w:p w14:paraId="1A120EA8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30000</w:t>
            </w:r>
          </w:p>
        </w:tc>
      </w:tr>
      <w:tr w:rsidR="00374C96" w:rsidRPr="00374C96" w14:paraId="0B212974" w14:textId="77777777" w:rsidTr="00FA19ED">
        <w:tc>
          <w:tcPr>
            <w:tcW w:w="5665" w:type="dxa"/>
          </w:tcPr>
          <w:p w14:paraId="597B4EBB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proofErr w:type="spellStart"/>
            <w:r w:rsidRPr="00374C96">
              <w:rPr>
                <w:sz w:val="24"/>
                <w:szCs w:val="24"/>
              </w:rPr>
              <w:t>Фит</w:t>
            </w:r>
            <w:proofErr w:type="spellEnd"/>
            <w:r w:rsidRPr="00374C96">
              <w:rPr>
                <w:sz w:val="24"/>
                <w:szCs w:val="24"/>
              </w:rPr>
              <w:t>-модель</w:t>
            </w:r>
          </w:p>
        </w:tc>
        <w:tc>
          <w:tcPr>
            <w:tcW w:w="993" w:type="dxa"/>
          </w:tcPr>
          <w:p w14:paraId="6A885491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30000</w:t>
            </w:r>
          </w:p>
        </w:tc>
      </w:tr>
      <w:tr w:rsidR="00374C96" w:rsidRPr="00374C96" w14:paraId="3724A401" w14:textId="77777777" w:rsidTr="00FA19ED">
        <w:tc>
          <w:tcPr>
            <w:tcW w:w="5665" w:type="dxa"/>
          </w:tcPr>
          <w:p w14:paraId="123FF467" w14:textId="67A7508C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Пляжн</w:t>
            </w:r>
            <w:r w:rsidR="003A5453">
              <w:rPr>
                <w:sz w:val="24"/>
                <w:szCs w:val="24"/>
              </w:rPr>
              <w:t>ый бодибилдинг</w:t>
            </w:r>
          </w:p>
        </w:tc>
        <w:tc>
          <w:tcPr>
            <w:tcW w:w="993" w:type="dxa"/>
          </w:tcPr>
          <w:p w14:paraId="3A8FBBCE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30000</w:t>
            </w:r>
          </w:p>
        </w:tc>
      </w:tr>
      <w:tr w:rsidR="00374C96" w:rsidRPr="00374C96" w14:paraId="3ADF500B" w14:textId="77777777" w:rsidTr="00FA19ED">
        <w:tc>
          <w:tcPr>
            <w:tcW w:w="5665" w:type="dxa"/>
          </w:tcPr>
          <w:p w14:paraId="13B48FDC" w14:textId="62F1C93F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Класси</w:t>
            </w:r>
            <w:r w:rsidR="003A5453">
              <w:rPr>
                <w:sz w:val="24"/>
                <w:szCs w:val="24"/>
              </w:rPr>
              <w:t>ческий бодибилдинг</w:t>
            </w:r>
          </w:p>
        </w:tc>
        <w:tc>
          <w:tcPr>
            <w:tcW w:w="993" w:type="dxa"/>
          </w:tcPr>
          <w:p w14:paraId="10FFA811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30000</w:t>
            </w:r>
          </w:p>
        </w:tc>
      </w:tr>
      <w:tr w:rsidR="00374C96" w:rsidRPr="00374C96" w14:paraId="408C3092" w14:textId="77777777" w:rsidTr="00FA19ED">
        <w:tc>
          <w:tcPr>
            <w:tcW w:w="5665" w:type="dxa"/>
          </w:tcPr>
          <w:p w14:paraId="240E94DB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Классик-физик</w:t>
            </w:r>
          </w:p>
        </w:tc>
        <w:tc>
          <w:tcPr>
            <w:tcW w:w="993" w:type="dxa"/>
          </w:tcPr>
          <w:p w14:paraId="5E716DBF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30000</w:t>
            </w:r>
          </w:p>
        </w:tc>
      </w:tr>
      <w:tr w:rsidR="00374C96" w:rsidRPr="00374C96" w14:paraId="7CAFC8DA" w14:textId="77777777" w:rsidTr="00FA19ED">
        <w:tc>
          <w:tcPr>
            <w:tcW w:w="5665" w:type="dxa"/>
          </w:tcPr>
          <w:p w14:paraId="5D30385D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Велнес</w:t>
            </w:r>
          </w:p>
        </w:tc>
        <w:tc>
          <w:tcPr>
            <w:tcW w:w="993" w:type="dxa"/>
          </w:tcPr>
          <w:p w14:paraId="1DEF3422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20000</w:t>
            </w:r>
          </w:p>
        </w:tc>
      </w:tr>
      <w:tr w:rsidR="00374C96" w:rsidRPr="00374C96" w14:paraId="3045EE8A" w14:textId="77777777" w:rsidTr="00FA19ED">
        <w:tc>
          <w:tcPr>
            <w:tcW w:w="5665" w:type="dxa"/>
          </w:tcPr>
          <w:p w14:paraId="7EB93E7D" w14:textId="1CEF8B11" w:rsidR="00374C96" w:rsidRPr="00374C96" w:rsidRDefault="003A5453" w:rsidP="00004C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тлетический бодибилдинг (</w:t>
            </w:r>
            <w:proofErr w:type="spellStart"/>
            <w:r>
              <w:rPr>
                <w:sz w:val="24"/>
                <w:szCs w:val="24"/>
              </w:rPr>
              <w:t>Мускуляр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Мэнс</w:t>
            </w:r>
            <w:proofErr w:type="spellEnd"/>
            <w:r>
              <w:rPr>
                <w:sz w:val="24"/>
                <w:szCs w:val="24"/>
              </w:rPr>
              <w:t xml:space="preserve"> Физик)</w:t>
            </w:r>
          </w:p>
        </w:tc>
        <w:tc>
          <w:tcPr>
            <w:tcW w:w="993" w:type="dxa"/>
          </w:tcPr>
          <w:p w14:paraId="239F45CF" w14:textId="77777777" w:rsidR="00374C96" w:rsidRPr="00374C96" w:rsidRDefault="00374C96" w:rsidP="00004CEC">
            <w:pPr>
              <w:pStyle w:val="a3"/>
              <w:rPr>
                <w:sz w:val="24"/>
                <w:szCs w:val="24"/>
              </w:rPr>
            </w:pPr>
            <w:r w:rsidRPr="00374C96">
              <w:rPr>
                <w:sz w:val="24"/>
                <w:szCs w:val="24"/>
              </w:rPr>
              <w:t>20000</w:t>
            </w:r>
          </w:p>
        </w:tc>
      </w:tr>
    </w:tbl>
    <w:p w14:paraId="7132865B" w14:textId="77777777" w:rsidR="006C5B14" w:rsidRDefault="006C5B14" w:rsidP="00C77035">
      <w:pPr>
        <w:jc w:val="center"/>
        <w:rPr>
          <w:b/>
          <w:sz w:val="24"/>
          <w:szCs w:val="24"/>
        </w:rPr>
      </w:pPr>
    </w:p>
    <w:p w14:paraId="3A5938AF" w14:textId="67DBD928" w:rsidR="00EE4B10" w:rsidRPr="00644A9E" w:rsidRDefault="00BC2201" w:rsidP="00C77035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77035" w:rsidRPr="00644A9E">
        <w:rPr>
          <w:b/>
          <w:sz w:val="24"/>
          <w:szCs w:val="24"/>
        </w:rPr>
        <w:t xml:space="preserve">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14:paraId="0BE07382" w14:textId="085FBB03" w:rsidR="00EE4B10" w:rsidRPr="00644A9E" w:rsidRDefault="00151C1F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Командирующие организации берут на себя расходы, связанные с проездом, питанием и размещением участников </w:t>
      </w:r>
      <w:r w:rsidR="009B209E">
        <w:rPr>
          <w:sz w:val="24"/>
          <w:szCs w:val="24"/>
        </w:rPr>
        <w:t>Чемпионата</w:t>
      </w:r>
      <w:r w:rsidRPr="00644A9E">
        <w:rPr>
          <w:sz w:val="24"/>
          <w:szCs w:val="24"/>
        </w:rPr>
        <w:t>.</w:t>
      </w:r>
      <w:r w:rsidR="00AB3969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 xml:space="preserve">Расходы по </w:t>
      </w:r>
      <w:r w:rsidR="00C350EE" w:rsidRPr="00644A9E">
        <w:rPr>
          <w:sz w:val="24"/>
          <w:szCs w:val="24"/>
        </w:rPr>
        <w:t>аренде</w:t>
      </w:r>
      <w:r w:rsidRPr="00644A9E">
        <w:rPr>
          <w:sz w:val="24"/>
          <w:szCs w:val="24"/>
        </w:rPr>
        <w:t xml:space="preserve"> </w:t>
      </w:r>
      <w:r w:rsidR="0005684A">
        <w:rPr>
          <w:sz w:val="24"/>
          <w:szCs w:val="24"/>
        </w:rPr>
        <w:t>помещений</w:t>
      </w:r>
      <w:r w:rsidR="005A156D" w:rsidRPr="00644A9E">
        <w:rPr>
          <w:sz w:val="24"/>
          <w:szCs w:val="24"/>
        </w:rPr>
        <w:t xml:space="preserve">, </w:t>
      </w:r>
      <w:r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наградная атрибутика</w:t>
      </w:r>
      <w:r w:rsidRPr="00644A9E">
        <w:rPr>
          <w:sz w:val="24"/>
          <w:szCs w:val="24"/>
        </w:rPr>
        <w:t xml:space="preserve"> – за счет Федерации бодибилдинга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Pr="00644A9E">
        <w:rPr>
          <w:sz w:val="24"/>
          <w:szCs w:val="24"/>
        </w:rPr>
        <w:t>.</w:t>
      </w:r>
      <w:r w:rsidR="00E90B8C">
        <w:rPr>
          <w:sz w:val="24"/>
          <w:szCs w:val="24"/>
        </w:rPr>
        <w:t xml:space="preserve"> </w:t>
      </w:r>
    </w:p>
    <w:p w14:paraId="3CBC0537" w14:textId="77777777" w:rsidR="0005684A" w:rsidRDefault="0005684A" w:rsidP="00C77035">
      <w:pPr>
        <w:jc w:val="center"/>
        <w:rPr>
          <w:b/>
          <w:sz w:val="24"/>
          <w:szCs w:val="24"/>
        </w:rPr>
      </w:pPr>
    </w:p>
    <w:p w14:paraId="1420D14C" w14:textId="03E64CDD" w:rsidR="00EE4B10" w:rsidRPr="00644A9E" w:rsidRDefault="00BC2201" w:rsidP="00C77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77035" w:rsidRPr="00644A9E">
        <w:rPr>
          <w:b/>
          <w:sz w:val="24"/>
          <w:szCs w:val="24"/>
        </w:rPr>
        <w:t xml:space="preserve">. </w:t>
      </w:r>
      <w:r w:rsidR="00EE4B10" w:rsidRPr="00644A9E">
        <w:rPr>
          <w:b/>
          <w:sz w:val="24"/>
          <w:szCs w:val="24"/>
        </w:rPr>
        <w:t>Заявки:</w:t>
      </w:r>
    </w:p>
    <w:p w14:paraId="4A09FA92" w14:textId="5BE5A562" w:rsidR="00EE4B10" w:rsidRPr="00644A9E" w:rsidRDefault="000024A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Персональные </w:t>
      </w:r>
      <w:r w:rsidR="00EE4B10" w:rsidRPr="00644A9E">
        <w:rPr>
          <w:sz w:val="24"/>
          <w:szCs w:val="24"/>
        </w:rPr>
        <w:t>Заявки</w:t>
      </w:r>
      <w:r w:rsidR="0005684A">
        <w:rPr>
          <w:sz w:val="24"/>
          <w:szCs w:val="24"/>
        </w:rPr>
        <w:t xml:space="preserve"> для допуска участников к соревнованиям</w:t>
      </w:r>
      <w:r w:rsidR="00EE4B10" w:rsidRPr="00644A9E">
        <w:rPr>
          <w:sz w:val="24"/>
          <w:szCs w:val="24"/>
        </w:rPr>
        <w:t xml:space="preserve"> пред</w:t>
      </w:r>
      <w:r w:rsidR="006C5B14">
        <w:rPr>
          <w:sz w:val="24"/>
          <w:szCs w:val="24"/>
        </w:rPr>
        <w:t>о</w:t>
      </w:r>
      <w:r w:rsidR="00EE4B10" w:rsidRPr="00644A9E">
        <w:rPr>
          <w:sz w:val="24"/>
          <w:szCs w:val="24"/>
        </w:rPr>
        <w:t xml:space="preserve">ставляются на </w:t>
      </w:r>
      <w:r>
        <w:rPr>
          <w:sz w:val="24"/>
          <w:szCs w:val="24"/>
        </w:rPr>
        <w:t>регистрации</w:t>
      </w:r>
      <w:r w:rsidR="00EE4B10" w:rsidRPr="00644A9E">
        <w:rPr>
          <w:sz w:val="24"/>
          <w:szCs w:val="24"/>
        </w:rPr>
        <w:t xml:space="preserve"> </w:t>
      </w:r>
      <w:r w:rsidR="00522608" w:rsidRPr="00644A9E">
        <w:rPr>
          <w:sz w:val="24"/>
          <w:szCs w:val="24"/>
        </w:rPr>
        <w:t>«</w:t>
      </w:r>
      <w:r w:rsidR="00BC2201">
        <w:rPr>
          <w:sz w:val="24"/>
          <w:szCs w:val="24"/>
        </w:rPr>
        <w:t>01</w:t>
      </w:r>
      <w:r w:rsidR="00522608" w:rsidRPr="00644A9E">
        <w:rPr>
          <w:sz w:val="24"/>
          <w:szCs w:val="24"/>
        </w:rPr>
        <w:t>»</w:t>
      </w:r>
      <w:r w:rsidR="00BC2201">
        <w:rPr>
          <w:sz w:val="24"/>
          <w:szCs w:val="24"/>
        </w:rPr>
        <w:t xml:space="preserve"> Октября </w:t>
      </w:r>
      <w:r w:rsidR="00250575" w:rsidRPr="00644A9E">
        <w:rPr>
          <w:sz w:val="24"/>
          <w:szCs w:val="24"/>
        </w:rPr>
        <w:t>20</w:t>
      </w:r>
      <w:r w:rsidR="00E90B8C">
        <w:rPr>
          <w:sz w:val="24"/>
          <w:szCs w:val="24"/>
        </w:rPr>
        <w:t>2</w:t>
      </w:r>
      <w:r w:rsidR="004B5948">
        <w:rPr>
          <w:sz w:val="24"/>
          <w:szCs w:val="24"/>
        </w:rPr>
        <w:t>2</w:t>
      </w:r>
      <w:r w:rsidR="00250575" w:rsidRPr="00644A9E">
        <w:rPr>
          <w:sz w:val="24"/>
          <w:szCs w:val="24"/>
        </w:rPr>
        <w:t xml:space="preserve"> года </w:t>
      </w:r>
      <w:r w:rsidR="0005684A">
        <w:rPr>
          <w:sz w:val="24"/>
          <w:szCs w:val="24"/>
        </w:rPr>
        <w:t xml:space="preserve">в </w:t>
      </w:r>
      <w:r w:rsidR="00BC2201">
        <w:rPr>
          <w:sz w:val="24"/>
          <w:szCs w:val="24"/>
        </w:rPr>
        <w:t>дворце спорта «Видное»</w:t>
      </w:r>
      <w:r w:rsidR="00EE4B10" w:rsidRPr="00644A9E">
        <w:rPr>
          <w:sz w:val="24"/>
          <w:szCs w:val="24"/>
        </w:rPr>
        <w:t xml:space="preserve">. Допускаются участники, имеющие справки от врача не более </w:t>
      </w:r>
      <w:r w:rsidR="006C5B14">
        <w:rPr>
          <w:sz w:val="24"/>
          <w:szCs w:val="24"/>
        </w:rPr>
        <w:t>30</w:t>
      </w:r>
      <w:r w:rsidR="0005684A">
        <w:rPr>
          <w:sz w:val="24"/>
          <w:szCs w:val="24"/>
        </w:rPr>
        <w:t xml:space="preserve"> </w:t>
      </w:r>
      <w:r w:rsidR="006C5B14">
        <w:rPr>
          <w:sz w:val="24"/>
          <w:szCs w:val="24"/>
        </w:rPr>
        <w:t>дневной</w:t>
      </w:r>
      <w:r w:rsidR="00EE4B10" w:rsidRPr="00644A9E">
        <w:rPr>
          <w:sz w:val="24"/>
          <w:szCs w:val="24"/>
        </w:rPr>
        <w:t xml:space="preserve"> давности.</w:t>
      </w:r>
    </w:p>
    <w:p w14:paraId="7BDE8216" w14:textId="77777777" w:rsidR="006C5B14" w:rsidRDefault="006C5B14" w:rsidP="00C77035">
      <w:pPr>
        <w:jc w:val="center"/>
        <w:rPr>
          <w:b/>
          <w:sz w:val="24"/>
          <w:szCs w:val="24"/>
        </w:rPr>
      </w:pPr>
    </w:p>
    <w:p w14:paraId="22317809" w14:textId="77777777" w:rsidR="00067F39" w:rsidRDefault="00067F39" w:rsidP="00C77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Официальные </w:t>
      </w:r>
      <w:proofErr w:type="spellStart"/>
      <w:r>
        <w:rPr>
          <w:b/>
          <w:sz w:val="24"/>
          <w:szCs w:val="24"/>
        </w:rPr>
        <w:t>Парнеры</w:t>
      </w:r>
      <w:proofErr w:type="spellEnd"/>
    </w:p>
    <w:p w14:paraId="5ED6B66D" w14:textId="77777777" w:rsidR="00067F39" w:rsidRPr="00D455F5" w:rsidRDefault="00067F39" w:rsidP="00067F39">
      <w:pPr>
        <w:jc w:val="both"/>
        <w:rPr>
          <w:sz w:val="24"/>
          <w:szCs w:val="24"/>
        </w:rPr>
      </w:pPr>
      <w:r w:rsidRPr="00D455F5">
        <w:rPr>
          <w:sz w:val="24"/>
          <w:szCs w:val="24"/>
        </w:rPr>
        <w:t xml:space="preserve">1. </w:t>
      </w:r>
      <w:r>
        <w:rPr>
          <w:sz w:val="24"/>
          <w:szCs w:val="24"/>
        </w:rPr>
        <w:t>Нанесение</w:t>
      </w:r>
      <w:r w:rsidRPr="00D455F5">
        <w:rPr>
          <w:sz w:val="24"/>
          <w:szCs w:val="24"/>
        </w:rPr>
        <w:t xml:space="preserve"> </w:t>
      </w:r>
      <w:r>
        <w:rPr>
          <w:sz w:val="24"/>
          <w:szCs w:val="24"/>
        </w:rPr>
        <w:t>сценического</w:t>
      </w:r>
      <w:r w:rsidRPr="00D455F5">
        <w:rPr>
          <w:sz w:val="24"/>
          <w:szCs w:val="24"/>
        </w:rPr>
        <w:t xml:space="preserve"> </w:t>
      </w:r>
      <w:r>
        <w:rPr>
          <w:sz w:val="24"/>
          <w:szCs w:val="24"/>
        </w:rPr>
        <w:t>макияжа</w:t>
      </w:r>
      <w:r w:rsidRPr="00D455F5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Believe</w:t>
      </w:r>
      <w:r w:rsidRPr="00D455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Art</w:t>
      </w:r>
      <w:r w:rsidRPr="00D455F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group</w:t>
      </w:r>
      <w:r w:rsidRPr="00D455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by</w:t>
      </w:r>
      <w:r w:rsidRPr="00D455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Vera</w:t>
      </w:r>
      <w:r w:rsidRPr="00D455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Alexandrova</w:t>
      </w:r>
      <w:r w:rsidRPr="00D455F5">
        <w:rPr>
          <w:sz w:val="24"/>
          <w:szCs w:val="24"/>
        </w:rPr>
        <w:t xml:space="preserve">. </w:t>
      </w:r>
    </w:p>
    <w:p w14:paraId="6E216689" w14:textId="339E2778" w:rsidR="00067F39" w:rsidRPr="00DB3719" w:rsidRDefault="00067F39" w:rsidP="00067F39">
      <w:pPr>
        <w:jc w:val="both"/>
        <w:rPr>
          <w:color w:val="FF0000"/>
          <w:sz w:val="24"/>
          <w:szCs w:val="24"/>
        </w:rPr>
      </w:pPr>
      <w:r w:rsidRPr="00DB3719">
        <w:rPr>
          <w:color w:val="FF0000"/>
          <w:sz w:val="24"/>
          <w:szCs w:val="24"/>
        </w:rPr>
        <w:t>Запись на макияж:  т/ф: +79265652724 (</w:t>
      </w:r>
      <w:r w:rsidRPr="00DB3719">
        <w:rPr>
          <w:color w:val="FF0000"/>
          <w:sz w:val="24"/>
          <w:szCs w:val="24"/>
          <w:lang w:val="en-US"/>
        </w:rPr>
        <w:t>WhatsApp</w:t>
      </w:r>
      <w:r w:rsidRPr="00DB3719">
        <w:rPr>
          <w:color w:val="FF0000"/>
          <w:sz w:val="24"/>
          <w:szCs w:val="24"/>
        </w:rPr>
        <w:t xml:space="preserve">), </w:t>
      </w:r>
      <w:r w:rsidR="00DB3719" w:rsidRPr="00DB3719">
        <w:rPr>
          <w:color w:val="FF0000"/>
          <w:sz w:val="24"/>
          <w:szCs w:val="24"/>
        </w:rPr>
        <w:t>@</w:t>
      </w:r>
      <w:proofErr w:type="spellStart"/>
      <w:r w:rsidR="00DB3719" w:rsidRPr="00DB3719">
        <w:rPr>
          <w:color w:val="FF0000"/>
          <w:sz w:val="24"/>
          <w:szCs w:val="24"/>
          <w:lang w:val="en-US"/>
        </w:rPr>
        <w:t>vabeauty</w:t>
      </w:r>
      <w:proofErr w:type="spellEnd"/>
      <w:r w:rsidR="00710F3B" w:rsidRPr="00710F3B">
        <w:rPr>
          <w:color w:val="FF0000"/>
          <w:sz w:val="24"/>
          <w:szCs w:val="24"/>
        </w:rPr>
        <w:t>.</w:t>
      </w:r>
      <w:proofErr w:type="spellStart"/>
      <w:r w:rsidR="00710F3B">
        <w:rPr>
          <w:color w:val="FF0000"/>
          <w:sz w:val="24"/>
          <w:szCs w:val="24"/>
          <w:lang w:val="en-US"/>
        </w:rPr>
        <w:t>ru</w:t>
      </w:r>
      <w:proofErr w:type="spellEnd"/>
      <w:r w:rsidRPr="00DB3719">
        <w:rPr>
          <w:color w:val="FF0000"/>
          <w:sz w:val="24"/>
          <w:szCs w:val="24"/>
        </w:rPr>
        <w:t xml:space="preserve"> (</w:t>
      </w:r>
      <w:r w:rsidRPr="00DB3719">
        <w:rPr>
          <w:color w:val="FF0000"/>
          <w:sz w:val="24"/>
          <w:szCs w:val="24"/>
          <w:lang w:val="en-US"/>
        </w:rPr>
        <w:t>Instagram</w:t>
      </w:r>
      <w:r w:rsidRPr="00DB3719">
        <w:rPr>
          <w:color w:val="FF0000"/>
          <w:sz w:val="24"/>
          <w:szCs w:val="24"/>
        </w:rPr>
        <w:t>)</w:t>
      </w:r>
    </w:p>
    <w:p w14:paraId="1267880A" w14:textId="77777777" w:rsidR="00067F39" w:rsidRDefault="00067F39" w:rsidP="00067F39">
      <w:pPr>
        <w:jc w:val="both"/>
        <w:rPr>
          <w:sz w:val="24"/>
          <w:szCs w:val="24"/>
        </w:rPr>
      </w:pPr>
      <w:r w:rsidRPr="00067F3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Профессиональное нанесение грима: </w:t>
      </w:r>
      <w:proofErr w:type="spellStart"/>
      <w:r>
        <w:rPr>
          <w:sz w:val="24"/>
          <w:szCs w:val="24"/>
          <w:lang w:val="en-US"/>
        </w:rPr>
        <w:t>Protaning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Moscow</w:t>
      </w:r>
    </w:p>
    <w:p w14:paraId="28DA9B43" w14:textId="3F0942D9" w:rsidR="00022863" w:rsidRPr="00DB3719" w:rsidRDefault="00067F39" w:rsidP="00022863">
      <w:pPr>
        <w:jc w:val="both"/>
        <w:rPr>
          <w:color w:val="FF0000"/>
          <w:sz w:val="24"/>
          <w:szCs w:val="24"/>
        </w:rPr>
      </w:pPr>
      <w:r w:rsidRPr="007D3F85">
        <w:rPr>
          <w:color w:val="FF0000"/>
          <w:sz w:val="24"/>
          <w:szCs w:val="24"/>
        </w:rPr>
        <w:t xml:space="preserve">Запись на грим: </w:t>
      </w:r>
      <w:r w:rsidR="00AC2BAC">
        <w:rPr>
          <w:color w:val="FF0000"/>
          <w:sz w:val="24"/>
          <w:szCs w:val="24"/>
        </w:rPr>
        <w:t xml:space="preserve">т/ф: +79262641986, </w:t>
      </w:r>
      <w:r w:rsidRPr="00DB3719">
        <w:rPr>
          <w:color w:val="FF0000"/>
          <w:sz w:val="24"/>
          <w:szCs w:val="24"/>
        </w:rPr>
        <w:t>@</w:t>
      </w:r>
      <w:proofErr w:type="spellStart"/>
      <w:r w:rsidRPr="00DB3719">
        <w:rPr>
          <w:color w:val="FF0000"/>
          <w:sz w:val="24"/>
          <w:szCs w:val="24"/>
          <w:lang w:val="en-US"/>
        </w:rPr>
        <w:t>protaning</w:t>
      </w:r>
      <w:proofErr w:type="spellEnd"/>
      <w:r w:rsidRPr="00DB3719">
        <w:rPr>
          <w:color w:val="FF0000"/>
          <w:sz w:val="24"/>
          <w:szCs w:val="24"/>
        </w:rPr>
        <w:t>_</w:t>
      </w:r>
      <w:proofErr w:type="spellStart"/>
      <w:r w:rsidRPr="00DB3719">
        <w:rPr>
          <w:color w:val="FF0000"/>
          <w:sz w:val="24"/>
          <w:szCs w:val="24"/>
          <w:lang w:val="en-US"/>
        </w:rPr>
        <w:t>moscow</w:t>
      </w:r>
      <w:proofErr w:type="spellEnd"/>
      <w:r w:rsidRPr="00DB3719">
        <w:rPr>
          <w:color w:val="FF0000"/>
          <w:sz w:val="24"/>
          <w:szCs w:val="24"/>
        </w:rPr>
        <w:t xml:space="preserve"> (</w:t>
      </w:r>
      <w:r w:rsidRPr="00DB3719">
        <w:rPr>
          <w:color w:val="FF0000"/>
          <w:sz w:val="24"/>
          <w:szCs w:val="24"/>
          <w:lang w:val="en-US"/>
        </w:rPr>
        <w:t>Instagram</w:t>
      </w:r>
      <w:r w:rsidRPr="00DB3719">
        <w:rPr>
          <w:color w:val="FF0000"/>
          <w:sz w:val="24"/>
          <w:szCs w:val="24"/>
        </w:rPr>
        <w:t xml:space="preserve">), </w:t>
      </w:r>
      <w:hyperlink r:id="rId15" w:history="1">
        <w:r w:rsidR="00022863" w:rsidRPr="00DB3719">
          <w:rPr>
            <w:rStyle w:val="a5"/>
            <w:color w:val="FF0000"/>
            <w:lang w:val="en-US"/>
          </w:rPr>
          <w:t>mos</w:t>
        </w:r>
        <w:r w:rsidR="00022863" w:rsidRPr="00DB3719">
          <w:rPr>
            <w:rStyle w:val="a5"/>
            <w:color w:val="FF0000"/>
          </w:rPr>
          <w:t>_</w:t>
        </w:r>
        <w:r w:rsidR="00022863" w:rsidRPr="00DB3719">
          <w:rPr>
            <w:rStyle w:val="a5"/>
            <w:color w:val="FF0000"/>
            <w:lang w:val="en-US"/>
          </w:rPr>
          <w:t>obl</w:t>
        </w:r>
        <w:r w:rsidR="00022863" w:rsidRPr="00DB3719">
          <w:rPr>
            <w:rStyle w:val="a5"/>
            <w:color w:val="FF0000"/>
          </w:rPr>
          <w:t>_</w:t>
        </w:r>
        <w:r w:rsidR="00022863" w:rsidRPr="00DB3719">
          <w:rPr>
            <w:rStyle w:val="a5"/>
            <w:color w:val="FF0000"/>
            <w:lang w:val="en-US"/>
          </w:rPr>
          <w:t>grim</w:t>
        </w:r>
        <w:r w:rsidR="00022863" w:rsidRPr="00DB3719">
          <w:rPr>
            <w:rStyle w:val="a5"/>
            <w:color w:val="FF0000"/>
          </w:rPr>
          <w:t>@</w:t>
        </w:r>
        <w:r w:rsidR="00022863" w:rsidRPr="00DB3719">
          <w:rPr>
            <w:rStyle w:val="a5"/>
            <w:color w:val="FF0000"/>
            <w:lang w:val="en-US"/>
          </w:rPr>
          <w:t>mail</w:t>
        </w:r>
        <w:r w:rsidR="00022863" w:rsidRPr="00DB3719">
          <w:rPr>
            <w:rStyle w:val="a5"/>
            <w:color w:val="FF0000"/>
          </w:rPr>
          <w:t>.</w:t>
        </w:r>
        <w:proofErr w:type="spellStart"/>
        <w:r w:rsidR="00022863" w:rsidRPr="00DB3719">
          <w:rPr>
            <w:rStyle w:val="a5"/>
            <w:color w:val="FF0000"/>
            <w:lang w:val="en-US"/>
          </w:rPr>
          <w:t>ru</w:t>
        </w:r>
        <w:proofErr w:type="spellEnd"/>
      </w:hyperlink>
      <w:r w:rsidR="00022863" w:rsidRPr="00DB3719">
        <w:rPr>
          <w:color w:val="FF0000"/>
        </w:rPr>
        <w:t xml:space="preserve"> </w:t>
      </w:r>
      <w:r w:rsidRPr="00DB3719">
        <w:rPr>
          <w:color w:val="FF0000"/>
          <w:sz w:val="24"/>
          <w:szCs w:val="24"/>
        </w:rPr>
        <w:t>(</w:t>
      </w:r>
      <w:r w:rsidRPr="00DB3719">
        <w:rPr>
          <w:color w:val="FF0000"/>
          <w:sz w:val="24"/>
          <w:szCs w:val="24"/>
          <w:lang w:val="en-US"/>
        </w:rPr>
        <w:t>e</w:t>
      </w:r>
      <w:r w:rsidRPr="00DB3719">
        <w:rPr>
          <w:color w:val="FF0000"/>
          <w:sz w:val="24"/>
          <w:szCs w:val="24"/>
        </w:rPr>
        <w:t>-</w:t>
      </w:r>
      <w:r w:rsidRPr="00DB3719">
        <w:rPr>
          <w:color w:val="FF0000"/>
          <w:sz w:val="24"/>
          <w:szCs w:val="24"/>
          <w:lang w:val="en-US"/>
        </w:rPr>
        <w:t>mail</w:t>
      </w:r>
      <w:r w:rsidRPr="00DB3719">
        <w:rPr>
          <w:color w:val="FF0000"/>
          <w:sz w:val="24"/>
          <w:szCs w:val="24"/>
        </w:rPr>
        <w:t>)</w:t>
      </w:r>
      <w:r w:rsidR="00022863" w:rsidRPr="00DB3719">
        <w:rPr>
          <w:color w:val="FF0000"/>
          <w:sz w:val="24"/>
          <w:szCs w:val="24"/>
        </w:rPr>
        <w:t>.</w:t>
      </w:r>
    </w:p>
    <w:p w14:paraId="65831295" w14:textId="2203DE74" w:rsidR="006C5B14" w:rsidRDefault="00EE4B10" w:rsidP="00022863">
      <w:pPr>
        <w:jc w:val="both"/>
        <w:rPr>
          <w:szCs w:val="24"/>
        </w:rPr>
      </w:pPr>
      <w:r w:rsidRPr="00644A9E">
        <w:rPr>
          <w:b/>
          <w:szCs w:val="24"/>
        </w:rPr>
        <w:t xml:space="preserve">Настоящее Положение является официальным вызовом на </w:t>
      </w:r>
      <w:r w:rsidR="009B209E">
        <w:rPr>
          <w:b/>
          <w:szCs w:val="24"/>
        </w:rPr>
        <w:t>Чемпионат</w:t>
      </w:r>
      <w:r w:rsidRPr="00644A9E">
        <w:rPr>
          <w:szCs w:val="24"/>
        </w:rPr>
        <w:t>.</w:t>
      </w:r>
    </w:p>
    <w:p w14:paraId="706CD5A3" w14:textId="77777777" w:rsidR="006C5B14" w:rsidRPr="006C5B14" w:rsidRDefault="006C5B14" w:rsidP="006C5B14"/>
    <w:p w14:paraId="1A4CC38E" w14:textId="29139E59" w:rsidR="00644A9E" w:rsidRDefault="00EE4B10" w:rsidP="002E75EE">
      <w:pPr>
        <w:pStyle w:val="2"/>
        <w:jc w:val="both"/>
        <w:rPr>
          <w:szCs w:val="24"/>
        </w:rPr>
      </w:pPr>
      <w:r w:rsidRPr="00644A9E">
        <w:rPr>
          <w:szCs w:val="24"/>
        </w:rPr>
        <w:t>Федерации бодибилдинга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Pr="00644A9E">
        <w:rPr>
          <w:szCs w:val="24"/>
        </w:rPr>
        <w:t xml:space="preserve"> </w:t>
      </w:r>
      <w:r w:rsidR="009B209E">
        <w:rPr>
          <w:szCs w:val="24"/>
        </w:rPr>
        <w:t>Чемпионата</w:t>
      </w:r>
      <w:r w:rsidRPr="00644A9E">
        <w:rPr>
          <w:szCs w:val="24"/>
        </w:rPr>
        <w:t xml:space="preserve">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Pr="00644A9E">
        <w:rPr>
          <w:szCs w:val="24"/>
        </w:rPr>
        <w:t>участники оповещаются при регистрации.</w:t>
      </w:r>
      <w:r w:rsidR="0005684A">
        <w:rPr>
          <w:szCs w:val="24"/>
        </w:rPr>
        <w:t xml:space="preserve"> Информация и справки по тел. +7 926 624 02 03 </w:t>
      </w:r>
      <w:r w:rsidR="00E46D25" w:rsidRPr="00644A9E">
        <w:rPr>
          <w:szCs w:val="24"/>
        </w:rPr>
        <w:t>(</w:t>
      </w:r>
      <w:proofErr w:type="spellStart"/>
      <w:r w:rsidR="0005684A">
        <w:rPr>
          <w:szCs w:val="24"/>
        </w:rPr>
        <w:t>Дудушкин</w:t>
      </w:r>
      <w:proofErr w:type="spellEnd"/>
      <w:r w:rsidR="0005684A">
        <w:rPr>
          <w:szCs w:val="24"/>
        </w:rPr>
        <w:t xml:space="preserve"> Роман Николаевич</w:t>
      </w:r>
      <w:r w:rsidR="00E46D25" w:rsidRPr="00644A9E">
        <w:rPr>
          <w:szCs w:val="24"/>
        </w:rPr>
        <w:t>).</w:t>
      </w:r>
    </w:p>
    <w:p w14:paraId="0DF6E373" w14:textId="77777777" w:rsidR="0005684A" w:rsidRPr="0005684A" w:rsidRDefault="0005684A" w:rsidP="0005684A"/>
    <w:p w14:paraId="5380637B" w14:textId="77777777" w:rsidR="00B237B8" w:rsidRDefault="00B237B8" w:rsidP="00B237B8">
      <w:pPr>
        <w:ind w:left="3261"/>
        <w:rPr>
          <w:b/>
          <w:sz w:val="28"/>
          <w:szCs w:val="28"/>
        </w:rPr>
      </w:pPr>
    </w:p>
    <w:p w14:paraId="7F754211" w14:textId="4D7CF396" w:rsidR="008829A0" w:rsidRDefault="008829A0" w:rsidP="00B237B8">
      <w:pPr>
        <w:ind w:left="3261"/>
        <w:rPr>
          <w:b/>
          <w:sz w:val="28"/>
          <w:szCs w:val="28"/>
        </w:rPr>
      </w:pPr>
    </w:p>
    <w:p w14:paraId="4D99A9F1" w14:textId="1B196456" w:rsidR="003A5453" w:rsidRDefault="003A5453" w:rsidP="00B237B8">
      <w:pPr>
        <w:ind w:left="3261"/>
        <w:rPr>
          <w:b/>
          <w:sz w:val="28"/>
          <w:szCs w:val="28"/>
        </w:rPr>
      </w:pPr>
    </w:p>
    <w:p w14:paraId="382AEC4B" w14:textId="61B7C3CC" w:rsidR="003A5453" w:rsidRDefault="003A5453" w:rsidP="00B237B8">
      <w:pPr>
        <w:ind w:left="3261"/>
        <w:rPr>
          <w:b/>
          <w:sz w:val="28"/>
          <w:szCs w:val="28"/>
        </w:rPr>
      </w:pPr>
    </w:p>
    <w:p w14:paraId="61DF5F0B" w14:textId="514E2574" w:rsidR="003A5453" w:rsidRDefault="003A5453" w:rsidP="00B237B8">
      <w:pPr>
        <w:ind w:left="3261"/>
        <w:rPr>
          <w:b/>
          <w:sz w:val="28"/>
          <w:szCs w:val="28"/>
        </w:rPr>
      </w:pPr>
    </w:p>
    <w:p w14:paraId="3DFFA1AA" w14:textId="12E9DE63" w:rsidR="003A5453" w:rsidRDefault="003A5453" w:rsidP="00B237B8">
      <w:pPr>
        <w:ind w:left="3261"/>
        <w:rPr>
          <w:b/>
          <w:sz w:val="28"/>
          <w:szCs w:val="28"/>
        </w:rPr>
      </w:pPr>
    </w:p>
    <w:p w14:paraId="31053776" w14:textId="302D65E3" w:rsidR="003A5453" w:rsidRDefault="003A5453" w:rsidP="00B237B8">
      <w:pPr>
        <w:ind w:left="3261"/>
        <w:rPr>
          <w:b/>
          <w:sz w:val="28"/>
          <w:szCs w:val="28"/>
        </w:rPr>
      </w:pPr>
    </w:p>
    <w:p w14:paraId="58AA7BE5" w14:textId="1F5FF681" w:rsidR="003A5453" w:rsidRDefault="003A5453" w:rsidP="00B237B8">
      <w:pPr>
        <w:ind w:left="3261"/>
        <w:rPr>
          <w:b/>
          <w:sz w:val="28"/>
          <w:szCs w:val="28"/>
        </w:rPr>
      </w:pPr>
    </w:p>
    <w:p w14:paraId="3F80856F" w14:textId="408BD39B" w:rsidR="003A5453" w:rsidRDefault="003A5453" w:rsidP="00B237B8">
      <w:pPr>
        <w:ind w:left="3261"/>
        <w:rPr>
          <w:b/>
          <w:sz w:val="28"/>
          <w:szCs w:val="28"/>
        </w:rPr>
      </w:pPr>
    </w:p>
    <w:p w14:paraId="4F41CACF" w14:textId="2A0E3773" w:rsidR="003A5453" w:rsidRDefault="003A5453" w:rsidP="00B237B8">
      <w:pPr>
        <w:ind w:left="3261"/>
        <w:rPr>
          <w:b/>
          <w:sz w:val="28"/>
          <w:szCs w:val="28"/>
        </w:rPr>
      </w:pPr>
    </w:p>
    <w:p w14:paraId="7E71FEDB" w14:textId="764B0DB8" w:rsidR="003A5453" w:rsidRDefault="003A5453" w:rsidP="00B237B8">
      <w:pPr>
        <w:ind w:left="3261"/>
        <w:rPr>
          <w:b/>
          <w:sz w:val="28"/>
          <w:szCs w:val="28"/>
        </w:rPr>
      </w:pPr>
    </w:p>
    <w:p w14:paraId="385A36EB" w14:textId="77F99E93" w:rsidR="003A5453" w:rsidRDefault="003A5453" w:rsidP="00B237B8">
      <w:pPr>
        <w:ind w:left="3261"/>
        <w:rPr>
          <w:b/>
          <w:sz w:val="28"/>
          <w:szCs w:val="28"/>
        </w:rPr>
      </w:pPr>
    </w:p>
    <w:p w14:paraId="3E455900" w14:textId="0574288D" w:rsidR="003A5453" w:rsidRDefault="003A5453" w:rsidP="00B237B8">
      <w:pPr>
        <w:ind w:left="3261"/>
        <w:rPr>
          <w:b/>
          <w:sz w:val="28"/>
          <w:szCs w:val="28"/>
        </w:rPr>
      </w:pPr>
    </w:p>
    <w:p w14:paraId="54444AA4" w14:textId="5AF04FDE" w:rsidR="003A5453" w:rsidRDefault="003A5453" w:rsidP="00B237B8">
      <w:pPr>
        <w:ind w:left="3261"/>
        <w:rPr>
          <w:b/>
          <w:sz w:val="28"/>
          <w:szCs w:val="28"/>
        </w:rPr>
      </w:pPr>
    </w:p>
    <w:p w14:paraId="5034CCC4" w14:textId="14A0623C" w:rsidR="003A5453" w:rsidRDefault="003A5453" w:rsidP="00B237B8">
      <w:pPr>
        <w:ind w:left="3261"/>
        <w:rPr>
          <w:b/>
          <w:sz w:val="28"/>
          <w:szCs w:val="28"/>
        </w:rPr>
      </w:pPr>
    </w:p>
    <w:p w14:paraId="67E541E8" w14:textId="77777777" w:rsidR="003A5453" w:rsidRDefault="003A5453" w:rsidP="00B237B8">
      <w:pPr>
        <w:ind w:left="3261"/>
        <w:rPr>
          <w:b/>
          <w:sz w:val="28"/>
          <w:szCs w:val="28"/>
        </w:rPr>
      </w:pPr>
    </w:p>
    <w:p w14:paraId="507484F4" w14:textId="77777777" w:rsidR="008829A0" w:rsidRDefault="008829A0" w:rsidP="00B237B8">
      <w:pPr>
        <w:ind w:left="3261"/>
        <w:rPr>
          <w:b/>
          <w:sz w:val="28"/>
          <w:szCs w:val="28"/>
        </w:rPr>
      </w:pPr>
    </w:p>
    <w:p w14:paraId="337D77E9" w14:textId="2BA7EC80" w:rsidR="00B237B8" w:rsidRPr="003D0641" w:rsidRDefault="00701A5E" w:rsidP="00B237B8">
      <w:pPr>
        <w:ind w:left="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37B8" w:rsidRPr="003D0641">
        <w:rPr>
          <w:b/>
          <w:sz w:val="28"/>
          <w:szCs w:val="28"/>
        </w:rPr>
        <w:t xml:space="preserve">риложение № </w:t>
      </w:r>
      <w:r w:rsidR="008829A0">
        <w:rPr>
          <w:b/>
          <w:sz w:val="28"/>
          <w:szCs w:val="28"/>
        </w:rPr>
        <w:t>1</w:t>
      </w:r>
      <w:r w:rsidR="00B237B8" w:rsidRPr="003D0641">
        <w:rPr>
          <w:b/>
          <w:sz w:val="28"/>
          <w:szCs w:val="28"/>
        </w:rPr>
        <w:t>.</w:t>
      </w:r>
    </w:p>
    <w:p w14:paraId="6F6DF24B" w14:textId="77777777" w:rsidR="00B237B8" w:rsidRDefault="00B237B8" w:rsidP="00B237B8">
      <w:pPr>
        <w:pStyle w:val="ac"/>
        <w:rPr>
          <w:rFonts w:ascii="Times New Roman" w:hAnsi="Times New Roman"/>
          <w:b/>
        </w:rPr>
      </w:pPr>
    </w:p>
    <w:p w14:paraId="67F5207A" w14:textId="77777777" w:rsidR="00B237B8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0641">
        <w:rPr>
          <w:rFonts w:ascii="Times New Roman" w:hAnsi="Times New Roman"/>
          <w:b/>
          <w:sz w:val="28"/>
          <w:szCs w:val="28"/>
        </w:rPr>
        <w:lastRenderedPageBreak/>
        <w:t>Регламент определения судейских бригад на турнирах</w:t>
      </w:r>
      <w:r>
        <w:rPr>
          <w:rFonts w:ascii="Times New Roman" w:hAnsi="Times New Roman"/>
          <w:b/>
          <w:sz w:val="28"/>
          <w:szCs w:val="28"/>
        </w:rPr>
        <w:t>,</w:t>
      </w:r>
    </w:p>
    <w:p w14:paraId="41EBE4A0" w14:textId="77777777" w:rsidR="00B237B8" w:rsidRPr="003D0641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проводимых Федерацией бодибилдинга </w:t>
      </w:r>
      <w:r w:rsidRPr="003D0641">
        <w:rPr>
          <w:rFonts w:ascii="Times New Roman" w:hAnsi="Times New Roman"/>
          <w:b/>
          <w:sz w:val="28"/>
          <w:szCs w:val="28"/>
        </w:rPr>
        <w:t>Московской области.</w:t>
      </w:r>
    </w:p>
    <w:p w14:paraId="11AEB514" w14:textId="77777777" w:rsidR="00B237B8" w:rsidRPr="003D0641" w:rsidRDefault="00B237B8" w:rsidP="00B237B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14:paraId="766589C4" w14:textId="77777777" w:rsidR="00B237B8" w:rsidRPr="00D64733" w:rsidRDefault="00B237B8" w:rsidP="006C5B14">
      <w:pPr>
        <w:pStyle w:val="ac"/>
        <w:jc w:val="both"/>
        <w:rPr>
          <w:rFonts w:ascii="Times New Roman" w:hAnsi="Times New Roman"/>
          <w:b/>
        </w:rPr>
      </w:pPr>
      <w:r w:rsidRPr="00D64733">
        <w:rPr>
          <w:rFonts w:ascii="Times New Roman" w:hAnsi="Times New Roman"/>
          <w:b/>
        </w:rPr>
        <w:t xml:space="preserve">Все судьи, обслуживающие </w:t>
      </w:r>
      <w:r w:rsidR="00A461F7">
        <w:rPr>
          <w:rFonts w:ascii="Times New Roman" w:hAnsi="Times New Roman"/>
          <w:b/>
        </w:rPr>
        <w:t>соревнования в</w:t>
      </w:r>
      <w:r>
        <w:rPr>
          <w:rFonts w:ascii="Times New Roman" w:hAnsi="Times New Roman"/>
          <w:b/>
        </w:rPr>
        <w:t xml:space="preserve"> Московской области</w:t>
      </w:r>
      <w:r w:rsidRPr="00D64733">
        <w:rPr>
          <w:rFonts w:ascii="Times New Roman" w:hAnsi="Times New Roman"/>
          <w:b/>
        </w:rPr>
        <w:t xml:space="preserve">, </w:t>
      </w:r>
      <w:r w:rsidR="00A461F7">
        <w:rPr>
          <w:rFonts w:ascii="Times New Roman" w:hAnsi="Times New Roman"/>
          <w:b/>
        </w:rPr>
        <w:t xml:space="preserve"> </w:t>
      </w:r>
      <w:r w:rsidRPr="00D64733">
        <w:rPr>
          <w:rFonts w:ascii="Times New Roman" w:hAnsi="Times New Roman"/>
          <w:b/>
        </w:rPr>
        <w:t xml:space="preserve">должны иметь квалификационные книжки судей не ниже </w:t>
      </w:r>
      <w:r w:rsidR="002E75EE">
        <w:rPr>
          <w:rFonts w:ascii="Times New Roman" w:hAnsi="Times New Roman"/>
          <w:b/>
        </w:rPr>
        <w:t>3</w:t>
      </w:r>
      <w:r w:rsidRPr="00D64733">
        <w:rPr>
          <w:rFonts w:ascii="Times New Roman" w:hAnsi="Times New Roman"/>
          <w:b/>
        </w:rPr>
        <w:t xml:space="preserve"> категории.</w:t>
      </w:r>
    </w:p>
    <w:p w14:paraId="30632BAD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Бригады, оценивающие и судящие конкретные категории</w:t>
      </w:r>
      <w:r w:rsidR="00A461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опре</w:t>
      </w:r>
      <w:r w:rsidR="00A461F7">
        <w:rPr>
          <w:rFonts w:ascii="Times New Roman" w:hAnsi="Times New Roman"/>
        </w:rPr>
        <w:t>деляются в порядке жеребьевки (</w:t>
      </w:r>
      <w:r>
        <w:rPr>
          <w:rFonts w:ascii="Times New Roman" w:hAnsi="Times New Roman"/>
        </w:rPr>
        <w:t>см. п.1.2).</w:t>
      </w:r>
    </w:p>
    <w:p w14:paraId="678F4EE8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Судьи из других регионов помимо </w:t>
      </w:r>
      <w:r w:rsidR="00A461F7">
        <w:rPr>
          <w:rFonts w:ascii="Times New Roman" w:hAnsi="Times New Roman"/>
        </w:rPr>
        <w:t xml:space="preserve">судейской </w:t>
      </w:r>
      <w:r>
        <w:rPr>
          <w:rFonts w:ascii="Times New Roman" w:hAnsi="Times New Roman"/>
        </w:rPr>
        <w:t>книжки, предоставляют заявку от Федерации своего региона</w:t>
      </w:r>
      <w:r w:rsidR="00A461F7">
        <w:rPr>
          <w:rFonts w:ascii="Times New Roman" w:hAnsi="Times New Roman"/>
        </w:rPr>
        <w:t xml:space="preserve"> с назначением на судейство.</w:t>
      </w:r>
    </w:p>
    <w:p w14:paraId="7FD309EC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1.Чтобы стать судьей, необходимо</w:t>
      </w:r>
      <w:r w:rsidR="00A461F7">
        <w:rPr>
          <w:rFonts w:ascii="Times New Roman" w:hAnsi="Times New Roman"/>
        </w:rPr>
        <w:t>:</w:t>
      </w:r>
    </w:p>
    <w:p w14:paraId="5E30954C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Подать заявление главному судье соревнований на сдачу судейского теста. </w:t>
      </w:r>
    </w:p>
    <w:p w14:paraId="4ADF8C47" w14:textId="1967801F" w:rsidR="00BC2201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Пройти судейский тест на 2-х турнирах со статусом не ниже Кубков и </w:t>
      </w:r>
      <w:r w:rsidR="00BC2201">
        <w:rPr>
          <w:rFonts w:ascii="Times New Roman" w:hAnsi="Times New Roman"/>
        </w:rPr>
        <w:t>Чемпионатов</w:t>
      </w:r>
      <w:r>
        <w:rPr>
          <w:rFonts w:ascii="Times New Roman" w:hAnsi="Times New Roman"/>
        </w:rPr>
        <w:t xml:space="preserve"> М</w:t>
      </w:r>
      <w:r w:rsidR="00BC2201">
        <w:rPr>
          <w:rFonts w:ascii="Times New Roman" w:hAnsi="Times New Roman"/>
        </w:rPr>
        <w:t>осковской области и Москвы</w:t>
      </w:r>
    </w:p>
    <w:p w14:paraId="0D534316" w14:textId="4FECCF75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2E75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Книжка судьи выдается только тем судьям-дублерам, которые прошли судейский тест с совпадением их решений с </w:t>
      </w:r>
      <w:r w:rsidR="00A461F7">
        <w:rPr>
          <w:rFonts w:ascii="Times New Roman" w:hAnsi="Times New Roman"/>
        </w:rPr>
        <w:t>итоговым результатом</w:t>
      </w:r>
      <w:r>
        <w:rPr>
          <w:rFonts w:ascii="Times New Roman" w:hAnsi="Times New Roman"/>
        </w:rPr>
        <w:t xml:space="preserve"> не менее чем на 70% на 2х турнирах в качестве судьи дублера.</w:t>
      </w:r>
    </w:p>
    <w:p w14:paraId="4E414F46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Приветствуется посещение судейских семинаров, проводимых Федерацией  с выдачей сертификатов.</w:t>
      </w:r>
    </w:p>
    <w:p w14:paraId="3A8B17AE" w14:textId="77777777" w:rsidR="00B237B8" w:rsidRDefault="00A461F7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237B8">
        <w:rPr>
          <w:rFonts w:ascii="Times New Roman" w:hAnsi="Times New Roman"/>
        </w:rPr>
        <w:t>. Порядок формирования судейских бригад</w:t>
      </w:r>
    </w:p>
    <w:p w14:paraId="05185398" w14:textId="77777777" w:rsidR="00B237B8" w:rsidRDefault="00A461F7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237B8">
        <w:rPr>
          <w:rFonts w:ascii="Times New Roman" w:hAnsi="Times New Roman"/>
        </w:rPr>
        <w:t>1. Судья, который желает обслуживать турнир, обязан известить об этом главного судью  на регистрации.</w:t>
      </w:r>
    </w:p>
    <w:p w14:paraId="114B987B" w14:textId="77777777" w:rsidR="00B237B8" w:rsidRDefault="00A461F7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237B8">
        <w:rPr>
          <w:rFonts w:ascii="Times New Roman" w:hAnsi="Times New Roman"/>
        </w:rPr>
        <w:t>2. Из списка судей</w:t>
      </w:r>
      <w:r>
        <w:rPr>
          <w:rFonts w:ascii="Times New Roman" w:hAnsi="Times New Roman"/>
        </w:rPr>
        <w:t>,</w:t>
      </w:r>
      <w:r w:rsidR="00B237B8">
        <w:rPr>
          <w:rFonts w:ascii="Times New Roman" w:hAnsi="Times New Roman"/>
        </w:rPr>
        <w:t xml:space="preserve"> желающих обслуживать турнир</w:t>
      </w:r>
      <w:r>
        <w:rPr>
          <w:rFonts w:ascii="Times New Roman" w:hAnsi="Times New Roman"/>
        </w:rPr>
        <w:t>,</w:t>
      </w:r>
      <w:r w:rsidR="00B237B8">
        <w:rPr>
          <w:rFonts w:ascii="Times New Roman" w:hAnsi="Times New Roman"/>
        </w:rPr>
        <w:t xml:space="preserve"> формируется одна или несколько судейских бригад.</w:t>
      </w:r>
    </w:p>
    <w:p w14:paraId="1C256B3F" w14:textId="77777777" w:rsidR="00B237B8" w:rsidRDefault="00A461F7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237B8">
        <w:rPr>
          <w:rFonts w:ascii="Times New Roman" w:hAnsi="Times New Roman"/>
        </w:rPr>
        <w:t>3. Все судьи обязаны присутствовать на вводном инструктаже, по окончании которого</w:t>
      </w:r>
      <w:r>
        <w:rPr>
          <w:rFonts w:ascii="Times New Roman" w:hAnsi="Times New Roman"/>
        </w:rPr>
        <w:t>,</w:t>
      </w:r>
      <w:r w:rsidR="00B237B8">
        <w:rPr>
          <w:rFonts w:ascii="Times New Roman" w:hAnsi="Times New Roman"/>
        </w:rPr>
        <w:t xml:space="preserve"> должна быть проведена судейская жеребьевка, согласно которой определяются конкретные </w:t>
      </w:r>
      <w:r>
        <w:rPr>
          <w:rFonts w:ascii="Times New Roman" w:hAnsi="Times New Roman"/>
        </w:rPr>
        <w:t xml:space="preserve">дисциплины и </w:t>
      </w:r>
      <w:r w:rsidR="00B237B8">
        <w:rPr>
          <w:rFonts w:ascii="Times New Roman" w:hAnsi="Times New Roman"/>
        </w:rPr>
        <w:t>категории, обслуживаемые каждой бригадой.</w:t>
      </w:r>
    </w:p>
    <w:p w14:paraId="62900B14" w14:textId="77777777" w:rsidR="00B237B8" w:rsidRDefault="00A461F7" w:rsidP="00A461F7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237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237B8">
        <w:rPr>
          <w:rFonts w:ascii="Times New Roman" w:hAnsi="Times New Roman"/>
        </w:rPr>
        <w:t>Во время соревнований Главный Судья имеет права на замену одного или нескольких членов судейской бригады, согласно порядку 1.3</w:t>
      </w:r>
      <w:r>
        <w:rPr>
          <w:rFonts w:ascii="Times New Roman" w:hAnsi="Times New Roman"/>
        </w:rPr>
        <w:t>.</w:t>
      </w:r>
    </w:p>
    <w:p w14:paraId="4B05EB23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Порядок замены судей.</w:t>
      </w:r>
    </w:p>
    <w:p w14:paraId="3D1A74A2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 собственному желанию</w:t>
      </w:r>
      <w:r w:rsidR="002E45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(из-за плохого самочувствия или в силу других обстоятельств, мешающих ему обслуживать турнир)</w:t>
      </w:r>
    </w:p>
    <w:p w14:paraId="3AF9394D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 решению главного судьи в следующих случаях:</w:t>
      </w:r>
    </w:p>
    <w:p w14:paraId="06181FA2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более 3 замечаний о незначительных нарушениях (см. нарушения правил судейства).</w:t>
      </w:r>
      <w:r w:rsidR="002E45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этом случае судья отстраняется от судейства до конца турнира.</w:t>
      </w:r>
    </w:p>
    <w:p w14:paraId="66824977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при неадекватном судействе (если 70% судейских решений данного судьи на протяжении судейства 2-х и более категорий  вычеркиваются, либо судья не сдает вовремя свои протоколы, либо сданные им протоколы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которых, он может </w:t>
      </w:r>
      <w:r w:rsidR="002E4538">
        <w:rPr>
          <w:rFonts w:ascii="Times New Roman" w:hAnsi="Times New Roman"/>
        </w:rPr>
        <w:t>подтвердить</w:t>
      </w:r>
      <w:r>
        <w:rPr>
          <w:rFonts w:ascii="Times New Roman" w:hAnsi="Times New Roman"/>
        </w:rPr>
        <w:t xml:space="preserve"> статус судьи.</w:t>
      </w:r>
    </w:p>
    <w:p w14:paraId="2F493C3D" w14:textId="77777777" w:rsidR="00B237B8" w:rsidRDefault="002E453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</w:t>
      </w:r>
      <w:r w:rsidR="00B237B8">
        <w:rPr>
          <w:rFonts w:ascii="Times New Roman" w:hAnsi="Times New Roman"/>
        </w:rPr>
        <w:t>ри грубых нарушениях  (см.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 (в случае доказательства в суде его вины), либо обязан заново сдать 2 судейских теста.</w:t>
      </w:r>
    </w:p>
    <w:p w14:paraId="2798BA1E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14:paraId="2928CF17" w14:textId="77777777" w:rsidR="00B237B8" w:rsidRDefault="00B237B8" w:rsidP="006C5B14">
      <w:pPr>
        <w:pStyle w:val="ac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Нарушения правил судейства. </w:t>
      </w:r>
    </w:p>
    <w:p w14:paraId="1D9D760E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Незначительными нарушениями</w:t>
      </w:r>
      <w:r>
        <w:rPr>
          <w:rFonts w:ascii="Times New Roman" w:hAnsi="Times New Roman"/>
        </w:rPr>
        <w:t xml:space="preserve"> являются: разговоры между судьями и зрителями, использование мобильных телефонов и видео,</w:t>
      </w:r>
      <w:r w:rsidR="002E453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фото камер в процессе судейства, списывание судейских протоколов, отсутствие на судейском месте и т. п.</w:t>
      </w:r>
    </w:p>
    <w:p w14:paraId="3CC6C29D" w14:textId="77777777" w:rsidR="00B237B8" w:rsidRDefault="00B237B8" w:rsidP="006C5B14">
      <w:pPr>
        <w:pStyle w:val="ac"/>
        <w:jc w:val="both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Грубыми нарушениями</w:t>
      </w:r>
      <w:r>
        <w:rPr>
          <w:rFonts w:ascii="Times New Roman" w:hAnsi="Times New Roman"/>
        </w:rPr>
        <w:t xml:space="preserve"> являются:  судейский сговор (должен быть доказан в суде), грубое пререкание с Главным судьей во время проведения соревнований, использование полномочий  судьи в корыстных целях (данный вердикт должен быть доказан и может быть вынесен высшим руководящим органом ФЕДЕРАЦИИ).</w:t>
      </w:r>
    </w:p>
    <w:p w14:paraId="6047A080" w14:textId="77777777" w:rsidR="003A5453" w:rsidRDefault="003A5453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1306C3BA" w14:textId="77777777" w:rsidR="003A5453" w:rsidRDefault="003A5453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689C6EC6" w14:textId="77777777" w:rsidR="003A5453" w:rsidRDefault="003A5453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7CBBF6B7" w14:textId="77777777" w:rsidR="003A5453" w:rsidRDefault="003A5453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37A026DB" w14:textId="77777777" w:rsidR="003A5453" w:rsidRDefault="003A5453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03B8FD0D" w14:textId="77777777" w:rsidR="003A5453" w:rsidRDefault="003A5453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5E6005B5" w14:textId="77777777" w:rsidR="003A5453" w:rsidRDefault="003A5453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203834F2" w14:textId="77777777" w:rsidR="003A5453" w:rsidRDefault="003A5453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575959E5" w14:textId="77777777" w:rsidR="003A5453" w:rsidRDefault="003A5453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70CA296B" w14:textId="77777777" w:rsidR="003A5453" w:rsidRDefault="003A5453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26A9C66A" w14:textId="77777777" w:rsidR="003A5453" w:rsidRDefault="003A5453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14:paraId="3CAA54F5" w14:textId="16A3D832" w:rsidR="00FD70D4" w:rsidRPr="00FD70D4" w:rsidRDefault="00FD70D4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  <w:r w:rsidRPr="00FD70D4">
        <w:rPr>
          <w:rFonts w:eastAsiaTheme="minorEastAsia"/>
          <w:b/>
          <w:sz w:val="28"/>
          <w:szCs w:val="28"/>
        </w:rPr>
        <w:t xml:space="preserve">Приложение № </w:t>
      </w:r>
      <w:r w:rsidR="008829A0">
        <w:rPr>
          <w:rFonts w:eastAsiaTheme="minorEastAsia"/>
          <w:b/>
          <w:sz w:val="28"/>
          <w:szCs w:val="28"/>
        </w:rPr>
        <w:t>2</w:t>
      </w:r>
      <w:r w:rsidRPr="00FD70D4">
        <w:rPr>
          <w:rFonts w:eastAsiaTheme="minorEastAsia"/>
          <w:b/>
          <w:sz w:val="28"/>
          <w:szCs w:val="28"/>
        </w:rPr>
        <w:t>.</w:t>
      </w:r>
    </w:p>
    <w:p w14:paraId="6D89FC90" w14:textId="77777777" w:rsidR="00FD70D4" w:rsidRDefault="00FD70D4" w:rsidP="00D647E1">
      <w:pPr>
        <w:ind w:left="75"/>
        <w:rPr>
          <w:color w:val="222222"/>
          <w:sz w:val="28"/>
          <w:szCs w:val="28"/>
          <w:shd w:val="clear" w:color="auto" w:fill="FFFFFF"/>
        </w:rPr>
      </w:pPr>
    </w:p>
    <w:p w14:paraId="61AB1E0A" w14:textId="77777777" w:rsidR="008167E9" w:rsidRDefault="00FD70D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D70D4">
        <w:rPr>
          <w:b/>
          <w:color w:val="222222"/>
          <w:sz w:val="28"/>
          <w:szCs w:val="28"/>
          <w:shd w:val="clear" w:color="auto" w:fill="FFFFFF"/>
        </w:rPr>
        <w:lastRenderedPageBreak/>
        <w:t>Принцип формирования сборной команды Московской области на</w:t>
      </w:r>
    </w:p>
    <w:p w14:paraId="7CAC5E0A" w14:textId="4B7C5B7D" w:rsidR="00FD70D4" w:rsidRPr="00FD70D4" w:rsidRDefault="009B209E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Чемпионат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 xml:space="preserve"> России</w:t>
      </w:r>
      <w:r w:rsidR="00004B04">
        <w:rPr>
          <w:b/>
          <w:color w:val="222222"/>
          <w:sz w:val="28"/>
          <w:szCs w:val="28"/>
          <w:shd w:val="clear" w:color="auto" w:fill="FFFFFF"/>
        </w:rPr>
        <w:t xml:space="preserve"> (г.</w:t>
      </w:r>
      <w:r w:rsidR="00A65257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="00BC2201">
        <w:rPr>
          <w:b/>
          <w:color w:val="222222"/>
          <w:sz w:val="28"/>
          <w:szCs w:val="28"/>
          <w:shd w:val="clear" w:color="auto" w:fill="FFFFFF"/>
        </w:rPr>
        <w:t>Москва</w:t>
      </w:r>
      <w:r w:rsidR="00004B04">
        <w:rPr>
          <w:b/>
          <w:color w:val="222222"/>
          <w:sz w:val="28"/>
          <w:szCs w:val="28"/>
          <w:shd w:val="clear" w:color="auto" w:fill="FFFFFF"/>
        </w:rPr>
        <w:t>)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>.</w:t>
      </w:r>
    </w:p>
    <w:p w14:paraId="7BA0A1DC" w14:textId="13494CDB" w:rsidR="00AA0BDD" w:rsidRDefault="00FD70D4" w:rsidP="002E4538">
      <w:pPr>
        <w:ind w:left="75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FD70D4">
        <w:rPr>
          <w:color w:val="222222"/>
          <w:sz w:val="24"/>
          <w:szCs w:val="24"/>
          <w:shd w:val="clear" w:color="auto" w:fill="FFFFFF"/>
        </w:rPr>
        <w:t xml:space="preserve">Сборная команда Московской области для участия в </w:t>
      </w:r>
      <w:r w:rsidR="009B209E">
        <w:rPr>
          <w:color w:val="222222"/>
          <w:sz w:val="24"/>
          <w:szCs w:val="24"/>
          <w:shd w:val="clear" w:color="auto" w:fill="FFFFFF"/>
        </w:rPr>
        <w:t>Чемпионате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(г. </w:t>
      </w:r>
      <w:r w:rsidR="00BC2201">
        <w:rPr>
          <w:color w:val="222222"/>
          <w:sz w:val="24"/>
          <w:szCs w:val="24"/>
          <w:shd w:val="clear" w:color="auto" w:fill="FFFFFF"/>
        </w:rPr>
        <w:t>Москва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) 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формируется ТОЛЬКО </w:t>
      </w:r>
      <w:r w:rsidR="008167E9">
        <w:rPr>
          <w:b/>
          <w:color w:val="222222"/>
          <w:sz w:val="24"/>
          <w:szCs w:val="24"/>
          <w:shd w:val="clear" w:color="auto" w:fill="FFFFFF"/>
        </w:rPr>
        <w:t>ПО РЕЗУЛЬТАТАМ</w:t>
      </w:r>
      <w:r w:rsidR="00C2729A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9B209E">
        <w:rPr>
          <w:b/>
          <w:color w:val="222222"/>
          <w:sz w:val="24"/>
          <w:szCs w:val="24"/>
          <w:shd w:val="clear" w:color="auto" w:fill="FFFFFF"/>
        </w:rPr>
        <w:t>ЧЕМПИОНАТА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(</w:t>
      </w:r>
      <w:r w:rsidR="00BC2201">
        <w:rPr>
          <w:color w:val="222222"/>
          <w:sz w:val="24"/>
          <w:szCs w:val="24"/>
          <w:shd w:val="clear" w:color="auto" w:fill="FFFFFF"/>
        </w:rPr>
        <w:t xml:space="preserve">01-02 октября </w:t>
      </w:r>
      <w:r w:rsidR="00A65257">
        <w:rPr>
          <w:color w:val="222222"/>
          <w:sz w:val="24"/>
          <w:szCs w:val="24"/>
          <w:shd w:val="clear" w:color="auto" w:fill="FFFFFF"/>
        </w:rPr>
        <w:t>2022 г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., г. </w:t>
      </w:r>
      <w:r w:rsidR="00BC2201">
        <w:rPr>
          <w:color w:val="222222"/>
          <w:sz w:val="24"/>
          <w:szCs w:val="24"/>
          <w:shd w:val="clear" w:color="auto" w:fill="FFFFFF"/>
        </w:rPr>
        <w:t>Видное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, Московской области) по решению тренерского и судейского совета ФББ Московской области. Допуск на участие в </w:t>
      </w:r>
      <w:r w:rsidR="009B209E">
        <w:rPr>
          <w:color w:val="222222"/>
          <w:sz w:val="24"/>
          <w:szCs w:val="24"/>
          <w:shd w:val="clear" w:color="auto" w:fill="FFFFFF"/>
        </w:rPr>
        <w:t>Чемпионате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проводится по критериям: </w:t>
      </w:r>
      <w:r w:rsidRPr="00F902D7">
        <w:rPr>
          <w:color w:val="222222"/>
          <w:sz w:val="24"/>
          <w:szCs w:val="24"/>
        </w:rPr>
        <w:t>бодибилдинг</w:t>
      </w:r>
      <w:r w:rsidR="002E4538">
        <w:rPr>
          <w:color w:val="222222"/>
          <w:sz w:val="24"/>
          <w:szCs w:val="24"/>
        </w:rPr>
        <w:t xml:space="preserve">, </w:t>
      </w:r>
      <w:proofErr w:type="spellStart"/>
      <w:r w:rsidR="00E74A4C">
        <w:rPr>
          <w:color w:val="222222"/>
          <w:sz w:val="24"/>
          <w:szCs w:val="24"/>
        </w:rPr>
        <w:t>бодифитнес</w:t>
      </w:r>
      <w:proofErr w:type="spellEnd"/>
      <w:r w:rsidR="00E74A4C">
        <w:rPr>
          <w:color w:val="222222"/>
          <w:sz w:val="24"/>
          <w:szCs w:val="24"/>
        </w:rPr>
        <w:t xml:space="preserve"> (</w:t>
      </w:r>
      <w:r w:rsidR="00FA7F36">
        <w:rPr>
          <w:color w:val="222222"/>
          <w:sz w:val="24"/>
          <w:szCs w:val="24"/>
        </w:rPr>
        <w:t>все возрастные категории), фитнес -</w:t>
      </w:r>
      <w:r w:rsidRPr="00F902D7">
        <w:rPr>
          <w:color w:val="222222"/>
          <w:sz w:val="24"/>
          <w:szCs w:val="24"/>
        </w:rPr>
        <w:t xml:space="preserve"> формируются из участников и участниц, </w:t>
      </w:r>
      <w:r w:rsidR="00FA7F36">
        <w:rPr>
          <w:color w:val="222222"/>
          <w:sz w:val="24"/>
          <w:szCs w:val="24"/>
        </w:rPr>
        <w:t>занявшие</w:t>
      </w:r>
      <w:r w:rsidRPr="00F902D7">
        <w:rPr>
          <w:color w:val="222222"/>
          <w:sz w:val="24"/>
          <w:szCs w:val="24"/>
        </w:rPr>
        <w:t xml:space="preserve"> с 1 по </w:t>
      </w:r>
      <w:r w:rsidR="00FA7F36">
        <w:rPr>
          <w:color w:val="222222"/>
          <w:sz w:val="24"/>
          <w:szCs w:val="24"/>
        </w:rPr>
        <w:t>6 место</w:t>
      </w:r>
      <w:r w:rsidRPr="00F902D7">
        <w:rPr>
          <w:color w:val="222222"/>
          <w:sz w:val="24"/>
          <w:szCs w:val="24"/>
        </w:rPr>
        <w:t xml:space="preserve">.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Категории: фитнес-бикини (женщины), </w:t>
      </w:r>
      <w:r w:rsidR="00E74A4C">
        <w:rPr>
          <w:sz w:val="24"/>
          <w:szCs w:val="24"/>
        </w:rPr>
        <w:t>пляжный бодибилдинг</w:t>
      </w:r>
      <w:r w:rsidR="008167E9">
        <w:rPr>
          <w:bCs/>
          <w:color w:val="222222"/>
          <w:sz w:val="24"/>
          <w:szCs w:val="24"/>
          <w:shd w:val="clear" w:color="auto" w:fill="FFFFFF"/>
        </w:rPr>
        <w:t>,</w:t>
      </w:r>
      <w:r w:rsidR="00FA7F36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74A4C">
        <w:rPr>
          <w:bCs/>
          <w:color w:val="222222"/>
          <w:sz w:val="24"/>
          <w:szCs w:val="24"/>
          <w:shd w:val="clear" w:color="auto" w:fill="FFFFFF"/>
        </w:rPr>
        <w:t>фит</w:t>
      </w:r>
      <w:proofErr w:type="spellEnd"/>
      <w:r w:rsidR="00E74A4C">
        <w:rPr>
          <w:bCs/>
          <w:color w:val="222222"/>
          <w:sz w:val="24"/>
          <w:szCs w:val="24"/>
          <w:shd w:val="clear" w:color="auto" w:fill="FFFFFF"/>
        </w:rPr>
        <w:t>-модель</w:t>
      </w:r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r w:rsidR="002E4538">
        <w:rPr>
          <w:bCs/>
          <w:color w:val="222222"/>
          <w:sz w:val="24"/>
          <w:szCs w:val="24"/>
          <w:shd w:val="clear" w:color="auto" w:fill="FFFFFF"/>
        </w:rPr>
        <w:t>атлетический бодибилдинг</w:t>
      </w:r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r w:rsidR="00E74A4C">
        <w:rPr>
          <w:bCs/>
          <w:color w:val="222222"/>
          <w:sz w:val="24"/>
          <w:szCs w:val="24"/>
          <w:shd w:val="clear" w:color="auto" w:fill="FFFFFF"/>
        </w:rPr>
        <w:t>а</w:t>
      </w:r>
      <w:r w:rsidR="002E4538">
        <w:rPr>
          <w:bCs/>
          <w:color w:val="222222"/>
          <w:sz w:val="24"/>
          <w:szCs w:val="24"/>
          <w:shd w:val="clear" w:color="auto" w:fill="FFFFFF"/>
        </w:rPr>
        <w:t>тлетик</w:t>
      </w:r>
      <w:r w:rsidR="005668A5">
        <w:rPr>
          <w:sz w:val="24"/>
          <w:szCs w:val="24"/>
        </w:rPr>
        <w:t>,</w:t>
      </w:r>
      <w:r w:rsidR="00FA7F36">
        <w:rPr>
          <w:sz w:val="24"/>
          <w:szCs w:val="24"/>
        </w:rPr>
        <w:t xml:space="preserve"> </w:t>
      </w:r>
      <w:r w:rsidR="00E74A4C">
        <w:rPr>
          <w:bCs/>
          <w:color w:val="222222"/>
          <w:sz w:val="24"/>
          <w:szCs w:val="24"/>
          <w:shd w:val="clear" w:color="auto" w:fill="FFFFFF"/>
        </w:rPr>
        <w:t>в</w:t>
      </w:r>
      <w:r w:rsidR="008167E9">
        <w:rPr>
          <w:bCs/>
          <w:color w:val="222222"/>
          <w:sz w:val="24"/>
          <w:szCs w:val="24"/>
          <w:shd w:val="clear" w:color="auto" w:fill="FFFFFF"/>
        </w:rPr>
        <w:t>елнес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– сборную команду Московской области формируют из участников и участниц, занявших с 1 по </w:t>
      </w:r>
      <w:r w:rsidR="00FA7F36">
        <w:rPr>
          <w:bCs/>
          <w:color w:val="222222"/>
          <w:sz w:val="24"/>
          <w:szCs w:val="24"/>
          <w:shd w:val="clear" w:color="auto" w:fill="FFFFFF"/>
        </w:rPr>
        <w:t>10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место включительно</w:t>
      </w:r>
      <w:r w:rsidRPr="00F902D7">
        <w:rPr>
          <w:bCs/>
          <w:color w:val="222222"/>
          <w:sz w:val="28"/>
          <w:szCs w:val="28"/>
          <w:shd w:val="clear" w:color="auto" w:fill="FFFFFF"/>
        </w:rPr>
        <w:t>.</w:t>
      </w:r>
    </w:p>
    <w:p w14:paraId="5C6E7B6B" w14:textId="3A4B0D59" w:rsidR="00184FEA" w:rsidRDefault="00AA0BDD" w:rsidP="002E4538">
      <w:pPr>
        <w:ind w:left="75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  </w:t>
      </w:r>
      <w:r w:rsidR="00486646">
        <w:rPr>
          <w:b/>
          <w:bCs/>
          <w:color w:val="222222"/>
          <w:sz w:val="28"/>
          <w:szCs w:val="28"/>
          <w:shd w:val="clear" w:color="auto" w:fill="FFFFFF"/>
        </w:rPr>
        <w:t>Участники</w:t>
      </w: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судьи, соответствующие вышеперечисленным критериям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желающим принять участие в </w:t>
      </w:r>
      <w:r w:rsidR="009B209E">
        <w:rPr>
          <w:b/>
          <w:bCs/>
          <w:color w:val="222222"/>
          <w:sz w:val="28"/>
          <w:szCs w:val="28"/>
          <w:shd w:val="clear" w:color="auto" w:fill="FFFFFF"/>
        </w:rPr>
        <w:t>Чемпионате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России (г. </w:t>
      </w:r>
      <w:r w:rsidR="00BC2201">
        <w:rPr>
          <w:b/>
          <w:bCs/>
          <w:color w:val="222222"/>
          <w:sz w:val="28"/>
          <w:szCs w:val="28"/>
          <w:shd w:val="clear" w:color="auto" w:fill="FFFFFF"/>
        </w:rPr>
        <w:t>Москва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), подают заявки на электронную почту</w:t>
      </w:r>
      <w:r w:rsidR="00875725">
        <w:rPr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hyperlink r:id="rId16" w:history="1">
        <w:r w:rsidR="0044323F" w:rsidRPr="00925D2E">
          <w:rPr>
            <w:rStyle w:val="a5"/>
            <w:b/>
            <w:sz w:val="24"/>
            <w:szCs w:val="24"/>
            <w:lang w:val="en-US"/>
          </w:rPr>
          <w:t>president</w:t>
        </w:r>
        <w:r w:rsidR="0044323F" w:rsidRPr="00925D2E">
          <w:rPr>
            <w:rStyle w:val="a5"/>
            <w:b/>
            <w:sz w:val="24"/>
            <w:szCs w:val="24"/>
          </w:rPr>
          <w:t>@</w:t>
        </w:r>
        <w:proofErr w:type="spellStart"/>
        <w:r w:rsidR="0044323F" w:rsidRPr="00925D2E">
          <w:rPr>
            <w:rStyle w:val="a5"/>
            <w:b/>
            <w:sz w:val="24"/>
            <w:szCs w:val="24"/>
            <w:lang w:val="en-US"/>
          </w:rPr>
          <w:t>fbbmo</w:t>
        </w:r>
        <w:proofErr w:type="spellEnd"/>
        <w:r w:rsidR="0044323F" w:rsidRPr="00925D2E">
          <w:rPr>
            <w:rStyle w:val="a5"/>
            <w:b/>
            <w:sz w:val="24"/>
            <w:szCs w:val="24"/>
          </w:rPr>
          <w:t>.</w:t>
        </w:r>
        <w:proofErr w:type="spellStart"/>
        <w:r w:rsidR="0044323F" w:rsidRPr="00925D2E">
          <w:rPr>
            <w:rStyle w:val="a5"/>
            <w:b/>
            <w:sz w:val="24"/>
            <w:szCs w:val="24"/>
            <w:lang w:val="en-US"/>
          </w:rPr>
          <w:t>ru</w:t>
        </w:r>
        <w:proofErr w:type="spellEnd"/>
      </w:hyperlink>
      <w:r w:rsidR="00FA7F36">
        <w:t xml:space="preserve"> 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по  форме: Ф.И.О., дата рож</w:t>
      </w:r>
      <w:r w:rsidR="002E75EE">
        <w:rPr>
          <w:b/>
          <w:bCs/>
          <w:color w:val="222222"/>
          <w:sz w:val="28"/>
          <w:szCs w:val="28"/>
          <w:shd w:val="clear" w:color="auto" w:fill="FFFFFF"/>
        </w:rPr>
        <w:t xml:space="preserve">дения, категория выступления 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не позднее </w:t>
      </w:r>
      <w:r w:rsidR="00BC2201">
        <w:rPr>
          <w:b/>
          <w:bCs/>
          <w:color w:val="222222"/>
          <w:sz w:val="28"/>
          <w:szCs w:val="28"/>
          <w:shd w:val="clear" w:color="auto" w:fill="FFFFFF"/>
        </w:rPr>
        <w:t xml:space="preserve">25 сентября 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>20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2</w:t>
      </w:r>
      <w:r w:rsidR="00A65257">
        <w:rPr>
          <w:b/>
          <w:bCs/>
          <w:color w:val="222222"/>
          <w:sz w:val="28"/>
          <w:szCs w:val="28"/>
          <w:shd w:val="clear" w:color="auto" w:fill="FFFFFF"/>
        </w:rPr>
        <w:t>2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года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.</w:t>
      </w:r>
    </w:p>
    <w:p w14:paraId="26186CAD" w14:textId="77777777" w:rsidR="00E74A4C" w:rsidRDefault="00E74A4C" w:rsidP="00E74A4C">
      <w:pPr>
        <w:ind w:firstLine="709"/>
        <w:jc w:val="both"/>
        <w:rPr>
          <w:b/>
          <w:i/>
        </w:rPr>
      </w:pPr>
    </w:p>
    <w:p w14:paraId="297FD554" w14:textId="58C8B018" w:rsidR="00E74A4C" w:rsidRDefault="00E74A4C" w:rsidP="00E74A4C">
      <w:pPr>
        <w:ind w:firstLine="709"/>
        <w:jc w:val="both"/>
        <w:rPr>
          <w:b/>
          <w:i/>
        </w:rPr>
      </w:pPr>
      <w:r w:rsidRPr="00E74A4C">
        <w:rPr>
          <w:b/>
          <w:bCs/>
          <w:color w:val="222222"/>
          <w:sz w:val="28"/>
          <w:szCs w:val="28"/>
          <w:shd w:val="clear" w:color="auto" w:fill="FFFFFF"/>
        </w:rPr>
        <w:t xml:space="preserve">Для участия в чемпионате России необходимо обязательно пройти он-лайн обучение на сайте </w:t>
      </w:r>
      <w:proofErr w:type="spellStart"/>
      <w:r w:rsidRPr="00E74A4C">
        <w:rPr>
          <w:b/>
          <w:bCs/>
          <w:color w:val="222222"/>
          <w:sz w:val="28"/>
          <w:szCs w:val="28"/>
          <w:shd w:val="clear" w:color="auto" w:fill="FFFFFF"/>
        </w:rPr>
        <w:t>Русада</w:t>
      </w:r>
      <w:proofErr w:type="spellEnd"/>
      <w:r w:rsidRPr="00E74A4C">
        <w:rPr>
          <w:b/>
          <w:bCs/>
          <w:color w:val="222222"/>
          <w:sz w:val="28"/>
          <w:szCs w:val="28"/>
          <w:shd w:val="clear" w:color="auto" w:fill="FFFFFF"/>
        </w:rPr>
        <w:t xml:space="preserve"> с получением сертификата</w:t>
      </w:r>
      <w:r>
        <w:rPr>
          <w:b/>
          <w:i/>
        </w:rPr>
        <w:t xml:space="preserve">: </w:t>
      </w:r>
      <w:hyperlink r:id="rId17" w:history="1">
        <w:r w:rsidRPr="00AC23AF">
          <w:rPr>
            <w:rStyle w:val="a5"/>
            <w:b/>
            <w:sz w:val="24"/>
            <w:szCs w:val="24"/>
            <w:lang w:val="en-US"/>
          </w:rPr>
          <w:t>https</w:t>
        </w:r>
        <w:r w:rsidRPr="002266FD">
          <w:rPr>
            <w:rStyle w:val="a5"/>
            <w:b/>
            <w:sz w:val="24"/>
            <w:szCs w:val="24"/>
          </w:rPr>
          <w:t>://</w:t>
        </w:r>
        <w:proofErr w:type="spellStart"/>
        <w:r w:rsidRPr="00AC23AF">
          <w:rPr>
            <w:rStyle w:val="a5"/>
            <w:b/>
            <w:sz w:val="24"/>
            <w:szCs w:val="24"/>
            <w:lang w:val="en-US"/>
          </w:rPr>
          <w:t>rusada</w:t>
        </w:r>
        <w:proofErr w:type="spellEnd"/>
        <w:r w:rsidRPr="002266FD">
          <w:rPr>
            <w:rStyle w:val="a5"/>
            <w:b/>
            <w:sz w:val="24"/>
            <w:szCs w:val="24"/>
          </w:rPr>
          <w:t>2021.</w:t>
        </w:r>
        <w:r w:rsidRPr="00AC23AF">
          <w:rPr>
            <w:rStyle w:val="a5"/>
            <w:b/>
            <w:sz w:val="24"/>
            <w:szCs w:val="24"/>
            <w:lang w:val="en-US"/>
          </w:rPr>
          <w:t>triagonal</w:t>
        </w:r>
        <w:r w:rsidRPr="002266FD">
          <w:rPr>
            <w:rStyle w:val="a5"/>
            <w:b/>
            <w:sz w:val="24"/>
            <w:szCs w:val="24"/>
          </w:rPr>
          <w:t>.</w:t>
        </w:r>
        <w:r w:rsidRPr="00AC23AF">
          <w:rPr>
            <w:rStyle w:val="a5"/>
            <w:b/>
            <w:sz w:val="24"/>
            <w:szCs w:val="24"/>
            <w:lang w:val="en-US"/>
          </w:rPr>
          <w:t>net</w:t>
        </w:r>
        <w:r w:rsidRPr="002266FD">
          <w:rPr>
            <w:rStyle w:val="a5"/>
            <w:b/>
            <w:sz w:val="24"/>
            <w:szCs w:val="24"/>
          </w:rPr>
          <w:t>/</w:t>
        </w:r>
        <w:r w:rsidRPr="00AC23AF">
          <w:rPr>
            <w:rStyle w:val="a5"/>
            <w:b/>
            <w:sz w:val="24"/>
            <w:szCs w:val="24"/>
            <w:lang w:val="en-US"/>
          </w:rPr>
          <w:t>online</w:t>
        </w:r>
        <w:r w:rsidRPr="002266FD">
          <w:rPr>
            <w:rStyle w:val="a5"/>
            <w:b/>
            <w:sz w:val="24"/>
            <w:szCs w:val="24"/>
          </w:rPr>
          <w:t>/</w:t>
        </w:r>
        <w:r w:rsidRPr="00AC23AF">
          <w:rPr>
            <w:rStyle w:val="a5"/>
            <w:b/>
            <w:sz w:val="24"/>
            <w:szCs w:val="24"/>
            <w:lang w:val="en-US"/>
          </w:rPr>
          <w:t>login</w:t>
        </w:r>
        <w:r w:rsidRPr="002266FD">
          <w:rPr>
            <w:rStyle w:val="a5"/>
            <w:b/>
            <w:sz w:val="24"/>
            <w:szCs w:val="24"/>
          </w:rPr>
          <w:t>/</w:t>
        </w:r>
        <w:r w:rsidRPr="00AC23AF">
          <w:rPr>
            <w:rStyle w:val="a5"/>
            <w:b/>
            <w:sz w:val="24"/>
            <w:szCs w:val="24"/>
            <w:lang w:val="en-US"/>
          </w:rPr>
          <w:t>index</w:t>
        </w:r>
        <w:r w:rsidRPr="002266FD">
          <w:rPr>
            <w:rStyle w:val="a5"/>
            <w:b/>
            <w:sz w:val="24"/>
            <w:szCs w:val="24"/>
          </w:rPr>
          <w:t>.</w:t>
        </w:r>
        <w:proofErr w:type="spellStart"/>
        <w:r w:rsidRPr="00AC23AF">
          <w:rPr>
            <w:rStyle w:val="a5"/>
            <w:b/>
            <w:sz w:val="24"/>
            <w:szCs w:val="24"/>
            <w:lang w:val="en-US"/>
          </w:rPr>
          <w:t>php</w:t>
        </w:r>
        <w:proofErr w:type="spellEnd"/>
      </w:hyperlink>
      <w:r>
        <w:rPr>
          <w:b/>
          <w:i/>
        </w:rPr>
        <w:t xml:space="preserve"> </w:t>
      </w:r>
    </w:p>
    <w:p w14:paraId="6C4BD157" w14:textId="77777777" w:rsidR="00E74A4C" w:rsidRPr="00184FEA" w:rsidRDefault="00E74A4C" w:rsidP="002E4538">
      <w:pPr>
        <w:ind w:left="75"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</w:p>
    <w:p w14:paraId="15819383" w14:textId="77777777" w:rsidR="00875725" w:rsidRDefault="00875725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</w:p>
    <w:p w14:paraId="2704C1B0" w14:textId="77777777" w:rsidR="00B36B9F" w:rsidRPr="00B36B9F" w:rsidRDefault="00FD70D4" w:rsidP="00307C1C">
      <w:pPr>
        <w:ind w:left="75"/>
        <w:jc w:val="right"/>
        <w:rPr>
          <w:rFonts w:ascii="Book Antiqua" w:hAnsi="Book Antiqua"/>
          <w:b/>
          <w:sz w:val="24"/>
          <w:szCs w:val="24"/>
        </w:rPr>
      </w:pPr>
      <w:r w:rsidRPr="00F902D7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</w:p>
    <w:p w14:paraId="7C874025" w14:textId="77777777" w:rsidR="00F5720C" w:rsidRDefault="00F5720C" w:rsidP="00F5720C">
      <w:pPr>
        <w:jc w:val="center"/>
        <w:rPr>
          <w:b/>
        </w:rPr>
      </w:pPr>
    </w:p>
    <w:p w14:paraId="6BB4C905" w14:textId="77777777" w:rsidR="00B36B9F" w:rsidRDefault="00B36B9F" w:rsidP="00F5720C">
      <w:pPr>
        <w:jc w:val="center"/>
        <w:rPr>
          <w:b/>
        </w:rPr>
      </w:pPr>
    </w:p>
    <w:p w14:paraId="1190AF25" w14:textId="77777777" w:rsidR="00B36B9F" w:rsidRDefault="00B36B9F" w:rsidP="00B36B9F">
      <w:pPr>
        <w:jc w:val="both"/>
        <w:rPr>
          <w:sz w:val="24"/>
          <w:szCs w:val="24"/>
        </w:rPr>
      </w:pPr>
      <w:r w:rsidRPr="00B36B9F">
        <w:rPr>
          <w:sz w:val="24"/>
          <w:szCs w:val="24"/>
        </w:rPr>
        <w:t>По вопросам сотрудничества просим обращаться по телефону:</w:t>
      </w:r>
      <w:r w:rsidR="00307C1C">
        <w:rPr>
          <w:sz w:val="24"/>
          <w:szCs w:val="24"/>
        </w:rPr>
        <w:t xml:space="preserve"> </w:t>
      </w:r>
      <w:r w:rsidRPr="00B36B9F">
        <w:rPr>
          <w:sz w:val="24"/>
          <w:szCs w:val="24"/>
        </w:rPr>
        <w:t xml:space="preserve">+7 (495) 221-58-08 </w:t>
      </w:r>
    </w:p>
    <w:p w14:paraId="769BC853" w14:textId="77777777" w:rsidR="00B36B9F" w:rsidRPr="00B36B9F" w:rsidRDefault="00B36B9F" w:rsidP="00B36B9F">
      <w:pPr>
        <w:jc w:val="both"/>
        <w:rPr>
          <w:sz w:val="24"/>
          <w:szCs w:val="24"/>
        </w:rPr>
      </w:pPr>
      <w:r w:rsidRPr="00B36B9F">
        <w:rPr>
          <w:sz w:val="24"/>
          <w:szCs w:val="24"/>
        </w:rPr>
        <w:t xml:space="preserve">или на электронную почту: </w:t>
      </w:r>
      <w:hyperlink r:id="rId18" w:history="1">
        <w:r w:rsidRPr="009A4067">
          <w:rPr>
            <w:rStyle w:val="a5"/>
            <w:sz w:val="24"/>
            <w:szCs w:val="24"/>
            <w:lang w:val="en-US"/>
          </w:rPr>
          <w:t>info</w:t>
        </w:r>
        <w:r w:rsidRPr="009A4067">
          <w:rPr>
            <w:rStyle w:val="a5"/>
            <w:sz w:val="24"/>
            <w:szCs w:val="24"/>
          </w:rPr>
          <w:t>@</w:t>
        </w:r>
        <w:proofErr w:type="spellStart"/>
        <w:r w:rsidRPr="009A4067">
          <w:rPr>
            <w:rStyle w:val="a5"/>
            <w:sz w:val="24"/>
            <w:szCs w:val="24"/>
            <w:lang w:val="en-US"/>
          </w:rPr>
          <w:t>fbbmo</w:t>
        </w:r>
        <w:proofErr w:type="spellEnd"/>
        <w:r w:rsidRPr="009A4067">
          <w:rPr>
            <w:rStyle w:val="a5"/>
            <w:sz w:val="24"/>
            <w:szCs w:val="24"/>
          </w:rPr>
          <w:t>.</w:t>
        </w:r>
        <w:proofErr w:type="spellStart"/>
        <w:r w:rsidRPr="009A4067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B36B9F">
        <w:rPr>
          <w:sz w:val="24"/>
          <w:szCs w:val="24"/>
        </w:rPr>
        <w:t xml:space="preserve"> </w:t>
      </w:r>
    </w:p>
    <w:sectPr w:rsidR="00B36B9F" w:rsidRPr="00B36B9F" w:rsidSect="003A5453">
      <w:pgSz w:w="11906" w:h="16838"/>
      <w:pgMar w:top="709" w:right="566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 w15:restartNumberingAfterBreak="0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 w15:restartNumberingAfterBreak="0">
    <w:nsid w:val="304A460F"/>
    <w:multiLevelType w:val="hybridMultilevel"/>
    <w:tmpl w:val="3306F470"/>
    <w:lvl w:ilvl="0" w:tplc="05BE8816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2" w15:restartNumberingAfterBreak="0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9" w15:restartNumberingAfterBreak="0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9939862">
    <w:abstractNumId w:val="5"/>
  </w:num>
  <w:num w:numId="2" w16cid:durableId="1921911438">
    <w:abstractNumId w:val="15"/>
  </w:num>
  <w:num w:numId="3" w16cid:durableId="1009674097">
    <w:abstractNumId w:val="17"/>
  </w:num>
  <w:num w:numId="4" w16cid:durableId="1722439440">
    <w:abstractNumId w:val="0"/>
  </w:num>
  <w:num w:numId="5" w16cid:durableId="1443646272">
    <w:abstractNumId w:val="7"/>
  </w:num>
  <w:num w:numId="6" w16cid:durableId="283314915">
    <w:abstractNumId w:val="11"/>
  </w:num>
  <w:num w:numId="7" w16cid:durableId="1969310622">
    <w:abstractNumId w:val="18"/>
  </w:num>
  <w:num w:numId="8" w16cid:durableId="58478416">
    <w:abstractNumId w:val="9"/>
  </w:num>
  <w:num w:numId="9" w16cid:durableId="568536145">
    <w:abstractNumId w:val="3"/>
  </w:num>
  <w:num w:numId="10" w16cid:durableId="94402756">
    <w:abstractNumId w:val="17"/>
    <w:lvlOverride w:ilvl="0">
      <w:startOverride w:val="1"/>
    </w:lvlOverride>
  </w:num>
  <w:num w:numId="11" w16cid:durableId="4232623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6346864">
    <w:abstractNumId w:val="4"/>
  </w:num>
  <w:num w:numId="13" w16cid:durableId="149272140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816808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581473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659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50549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13809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33490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7711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33786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57155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21086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7E"/>
    <w:rsid w:val="00000173"/>
    <w:rsid w:val="00000AEA"/>
    <w:rsid w:val="000024A5"/>
    <w:rsid w:val="00004B04"/>
    <w:rsid w:val="00010AEA"/>
    <w:rsid w:val="00011AE2"/>
    <w:rsid w:val="00014AD6"/>
    <w:rsid w:val="000179AA"/>
    <w:rsid w:val="00022863"/>
    <w:rsid w:val="000265E0"/>
    <w:rsid w:val="00032C08"/>
    <w:rsid w:val="000457E6"/>
    <w:rsid w:val="00053C77"/>
    <w:rsid w:val="000567DC"/>
    <w:rsid w:val="0005684A"/>
    <w:rsid w:val="00056DBC"/>
    <w:rsid w:val="00057C58"/>
    <w:rsid w:val="00063CBB"/>
    <w:rsid w:val="0006598B"/>
    <w:rsid w:val="00066051"/>
    <w:rsid w:val="00067F39"/>
    <w:rsid w:val="00070926"/>
    <w:rsid w:val="00074E35"/>
    <w:rsid w:val="00087F03"/>
    <w:rsid w:val="000906F8"/>
    <w:rsid w:val="00093BF5"/>
    <w:rsid w:val="00095529"/>
    <w:rsid w:val="000966A5"/>
    <w:rsid w:val="000A11FF"/>
    <w:rsid w:val="000A237F"/>
    <w:rsid w:val="000A35DA"/>
    <w:rsid w:val="000B0789"/>
    <w:rsid w:val="000B1AF1"/>
    <w:rsid w:val="000B238E"/>
    <w:rsid w:val="000B4FA9"/>
    <w:rsid w:val="000C1F39"/>
    <w:rsid w:val="000C6AD1"/>
    <w:rsid w:val="000D0B03"/>
    <w:rsid w:val="000D7CE2"/>
    <w:rsid w:val="000E00A1"/>
    <w:rsid w:val="000E6296"/>
    <w:rsid w:val="000F080A"/>
    <w:rsid w:val="000F4D21"/>
    <w:rsid w:val="000F5143"/>
    <w:rsid w:val="001019A0"/>
    <w:rsid w:val="001026EA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C1F"/>
    <w:rsid w:val="00154315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7222A"/>
    <w:rsid w:val="001845E3"/>
    <w:rsid w:val="00184FEA"/>
    <w:rsid w:val="001952B4"/>
    <w:rsid w:val="00196149"/>
    <w:rsid w:val="001966B6"/>
    <w:rsid w:val="00197085"/>
    <w:rsid w:val="00197642"/>
    <w:rsid w:val="00197FCC"/>
    <w:rsid w:val="001A3D49"/>
    <w:rsid w:val="001B1B5B"/>
    <w:rsid w:val="001B4B31"/>
    <w:rsid w:val="001C2BE8"/>
    <w:rsid w:val="001C309F"/>
    <w:rsid w:val="001C6067"/>
    <w:rsid w:val="001D17BD"/>
    <w:rsid w:val="001D2BBE"/>
    <w:rsid w:val="001D3CCA"/>
    <w:rsid w:val="001D4B5B"/>
    <w:rsid w:val="001E73B1"/>
    <w:rsid w:val="001F15C9"/>
    <w:rsid w:val="001F45ED"/>
    <w:rsid w:val="001F648D"/>
    <w:rsid w:val="00203A62"/>
    <w:rsid w:val="002052E7"/>
    <w:rsid w:val="0021469B"/>
    <w:rsid w:val="002167CA"/>
    <w:rsid w:val="00221D12"/>
    <w:rsid w:val="002233E3"/>
    <w:rsid w:val="002266FD"/>
    <w:rsid w:val="00250575"/>
    <w:rsid w:val="00251C5F"/>
    <w:rsid w:val="00263C50"/>
    <w:rsid w:val="00265DA4"/>
    <w:rsid w:val="00267D78"/>
    <w:rsid w:val="0027091B"/>
    <w:rsid w:val="002743AB"/>
    <w:rsid w:val="002852CF"/>
    <w:rsid w:val="00287D6B"/>
    <w:rsid w:val="0029120D"/>
    <w:rsid w:val="00294551"/>
    <w:rsid w:val="00296A47"/>
    <w:rsid w:val="002A0FEA"/>
    <w:rsid w:val="002A1C50"/>
    <w:rsid w:val="002A1DF6"/>
    <w:rsid w:val="002A2F72"/>
    <w:rsid w:val="002A39EC"/>
    <w:rsid w:val="002A4930"/>
    <w:rsid w:val="002B1669"/>
    <w:rsid w:val="002B7037"/>
    <w:rsid w:val="002C0161"/>
    <w:rsid w:val="002C177C"/>
    <w:rsid w:val="002C3927"/>
    <w:rsid w:val="002D23FC"/>
    <w:rsid w:val="002D2524"/>
    <w:rsid w:val="002E009F"/>
    <w:rsid w:val="002E1E4D"/>
    <w:rsid w:val="002E1F89"/>
    <w:rsid w:val="002E3A57"/>
    <w:rsid w:val="002E4538"/>
    <w:rsid w:val="002E4A53"/>
    <w:rsid w:val="002E75EE"/>
    <w:rsid w:val="002F12AD"/>
    <w:rsid w:val="002F6C4B"/>
    <w:rsid w:val="00300D10"/>
    <w:rsid w:val="003055E3"/>
    <w:rsid w:val="00307C1C"/>
    <w:rsid w:val="00307E6F"/>
    <w:rsid w:val="003119C7"/>
    <w:rsid w:val="00315359"/>
    <w:rsid w:val="00320DE2"/>
    <w:rsid w:val="00321945"/>
    <w:rsid w:val="003250F3"/>
    <w:rsid w:val="00327276"/>
    <w:rsid w:val="0033429D"/>
    <w:rsid w:val="00343BC4"/>
    <w:rsid w:val="003566ED"/>
    <w:rsid w:val="003639CD"/>
    <w:rsid w:val="00363EAA"/>
    <w:rsid w:val="0036640D"/>
    <w:rsid w:val="00367DE9"/>
    <w:rsid w:val="00370A3F"/>
    <w:rsid w:val="00374C96"/>
    <w:rsid w:val="003840D5"/>
    <w:rsid w:val="00384463"/>
    <w:rsid w:val="003932DE"/>
    <w:rsid w:val="003970D9"/>
    <w:rsid w:val="003A0162"/>
    <w:rsid w:val="003A5453"/>
    <w:rsid w:val="003B41BE"/>
    <w:rsid w:val="003B4525"/>
    <w:rsid w:val="003C6C14"/>
    <w:rsid w:val="003C75FD"/>
    <w:rsid w:val="003D0641"/>
    <w:rsid w:val="003D662C"/>
    <w:rsid w:val="003E1FA2"/>
    <w:rsid w:val="003E22E5"/>
    <w:rsid w:val="003E2D9C"/>
    <w:rsid w:val="003E745E"/>
    <w:rsid w:val="003F5B27"/>
    <w:rsid w:val="004034DE"/>
    <w:rsid w:val="004120D9"/>
    <w:rsid w:val="00413E76"/>
    <w:rsid w:val="00414CD6"/>
    <w:rsid w:val="00415152"/>
    <w:rsid w:val="0041568F"/>
    <w:rsid w:val="00434A2F"/>
    <w:rsid w:val="00434D8A"/>
    <w:rsid w:val="0043634B"/>
    <w:rsid w:val="004415CD"/>
    <w:rsid w:val="0044323F"/>
    <w:rsid w:val="00444A42"/>
    <w:rsid w:val="004473C9"/>
    <w:rsid w:val="004508E0"/>
    <w:rsid w:val="00454452"/>
    <w:rsid w:val="00456F83"/>
    <w:rsid w:val="004613C8"/>
    <w:rsid w:val="00462DC3"/>
    <w:rsid w:val="00463698"/>
    <w:rsid w:val="0046717A"/>
    <w:rsid w:val="00475573"/>
    <w:rsid w:val="00475659"/>
    <w:rsid w:val="00480DA4"/>
    <w:rsid w:val="00486646"/>
    <w:rsid w:val="004931FE"/>
    <w:rsid w:val="00494482"/>
    <w:rsid w:val="00496AFC"/>
    <w:rsid w:val="00496F13"/>
    <w:rsid w:val="004A1C62"/>
    <w:rsid w:val="004A2C2A"/>
    <w:rsid w:val="004A3561"/>
    <w:rsid w:val="004B0276"/>
    <w:rsid w:val="004B5948"/>
    <w:rsid w:val="004B69E1"/>
    <w:rsid w:val="004C5598"/>
    <w:rsid w:val="004D1C5F"/>
    <w:rsid w:val="004D6359"/>
    <w:rsid w:val="004E1593"/>
    <w:rsid w:val="004E24A1"/>
    <w:rsid w:val="004E2BD1"/>
    <w:rsid w:val="004E505A"/>
    <w:rsid w:val="004E75AC"/>
    <w:rsid w:val="004E77C0"/>
    <w:rsid w:val="004F2395"/>
    <w:rsid w:val="004F47E4"/>
    <w:rsid w:val="005068BB"/>
    <w:rsid w:val="00510901"/>
    <w:rsid w:val="00514289"/>
    <w:rsid w:val="005168FE"/>
    <w:rsid w:val="00516A07"/>
    <w:rsid w:val="00522608"/>
    <w:rsid w:val="00524D0F"/>
    <w:rsid w:val="0052751E"/>
    <w:rsid w:val="00530A45"/>
    <w:rsid w:val="005346CE"/>
    <w:rsid w:val="00536394"/>
    <w:rsid w:val="00536C4F"/>
    <w:rsid w:val="00537A6A"/>
    <w:rsid w:val="00545EB1"/>
    <w:rsid w:val="00550A63"/>
    <w:rsid w:val="0055516D"/>
    <w:rsid w:val="005668A5"/>
    <w:rsid w:val="00572A25"/>
    <w:rsid w:val="00573381"/>
    <w:rsid w:val="00580130"/>
    <w:rsid w:val="00580D08"/>
    <w:rsid w:val="00586BC4"/>
    <w:rsid w:val="005923B2"/>
    <w:rsid w:val="00592C4D"/>
    <w:rsid w:val="00594682"/>
    <w:rsid w:val="005957D8"/>
    <w:rsid w:val="00596BB5"/>
    <w:rsid w:val="005A096E"/>
    <w:rsid w:val="005A14CD"/>
    <w:rsid w:val="005A156D"/>
    <w:rsid w:val="005A32CE"/>
    <w:rsid w:val="005A5ADD"/>
    <w:rsid w:val="005A76AE"/>
    <w:rsid w:val="005B439B"/>
    <w:rsid w:val="005C0BD1"/>
    <w:rsid w:val="005C2601"/>
    <w:rsid w:val="005C5FC9"/>
    <w:rsid w:val="005D64E6"/>
    <w:rsid w:val="005F1B6D"/>
    <w:rsid w:val="005F2E7B"/>
    <w:rsid w:val="005F576C"/>
    <w:rsid w:val="00600748"/>
    <w:rsid w:val="00606EBD"/>
    <w:rsid w:val="0061690B"/>
    <w:rsid w:val="00620095"/>
    <w:rsid w:val="00624FBF"/>
    <w:rsid w:val="00644A9E"/>
    <w:rsid w:val="0064719E"/>
    <w:rsid w:val="006566A5"/>
    <w:rsid w:val="00657AF7"/>
    <w:rsid w:val="006655AD"/>
    <w:rsid w:val="00665667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1E29"/>
    <w:rsid w:val="006B24E8"/>
    <w:rsid w:val="006B3657"/>
    <w:rsid w:val="006B5365"/>
    <w:rsid w:val="006C5B14"/>
    <w:rsid w:val="006C78D2"/>
    <w:rsid w:val="006D04C1"/>
    <w:rsid w:val="006D270A"/>
    <w:rsid w:val="006D76CE"/>
    <w:rsid w:val="006D7B18"/>
    <w:rsid w:val="006F111B"/>
    <w:rsid w:val="006F35F8"/>
    <w:rsid w:val="006F6314"/>
    <w:rsid w:val="007000A0"/>
    <w:rsid w:val="00701A5E"/>
    <w:rsid w:val="00702070"/>
    <w:rsid w:val="00702CA5"/>
    <w:rsid w:val="00703FC0"/>
    <w:rsid w:val="00704718"/>
    <w:rsid w:val="00705D31"/>
    <w:rsid w:val="00706264"/>
    <w:rsid w:val="00710F3B"/>
    <w:rsid w:val="00713F7A"/>
    <w:rsid w:val="007157B8"/>
    <w:rsid w:val="0071654D"/>
    <w:rsid w:val="00720B87"/>
    <w:rsid w:val="00725EEE"/>
    <w:rsid w:val="00730342"/>
    <w:rsid w:val="007311B5"/>
    <w:rsid w:val="00742EF2"/>
    <w:rsid w:val="007440A9"/>
    <w:rsid w:val="00753D9D"/>
    <w:rsid w:val="007557ED"/>
    <w:rsid w:val="00767C10"/>
    <w:rsid w:val="00772698"/>
    <w:rsid w:val="007812C6"/>
    <w:rsid w:val="00782AC7"/>
    <w:rsid w:val="0079302C"/>
    <w:rsid w:val="0079523E"/>
    <w:rsid w:val="007A185D"/>
    <w:rsid w:val="007A68A7"/>
    <w:rsid w:val="007B1AFE"/>
    <w:rsid w:val="007C17B6"/>
    <w:rsid w:val="007C45F9"/>
    <w:rsid w:val="007C6F99"/>
    <w:rsid w:val="007D068A"/>
    <w:rsid w:val="007D3F85"/>
    <w:rsid w:val="007D5405"/>
    <w:rsid w:val="007E4F24"/>
    <w:rsid w:val="007F0FDF"/>
    <w:rsid w:val="007F40A3"/>
    <w:rsid w:val="007F5EAB"/>
    <w:rsid w:val="008014E2"/>
    <w:rsid w:val="008053D1"/>
    <w:rsid w:val="00812045"/>
    <w:rsid w:val="00812E17"/>
    <w:rsid w:val="00815BCA"/>
    <w:rsid w:val="008167E9"/>
    <w:rsid w:val="00821643"/>
    <w:rsid w:val="00823F27"/>
    <w:rsid w:val="00823F66"/>
    <w:rsid w:val="00824496"/>
    <w:rsid w:val="00826228"/>
    <w:rsid w:val="008311D1"/>
    <w:rsid w:val="00832FE3"/>
    <w:rsid w:val="008364DF"/>
    <w:rsid w:val="0083682E"/>
    <w:rsid w:val="008527A6"/>
    <w:rsid w:val="00852847"/>
    <w:rsid w:val="0085480D"/>
    <w:rsid w:val="00860303"/>
    <w:rsid w:val="00861673"/>
    <w:rsid w:val="008627B0"/>
    <w:rsid w:val="00865CDC"/>
    <w:rsid w:val="008737DB"/>
    <w:rsid w:val="00873F53"/>
    <w:rsid w:val="00875725"/>
    <w:rsid w:val="0087687F"/>
    <w:rsid w:val="00876E56"/>
    <w:rsid w:val="008773B0"/>
    <w:rsid w:val="00881F7F"/>
    <w:rsid w:val="008829A0"/>
    <w:rsid w:val="00884430"/>
    <w:rsid w:val="00884723"/>
    <w:rsid w:val="008854D7"/>
    <w:rsid w:val="00886105"/>
    <w:rsid w:val="0089188E"/>
    <w:rsid w:val="008918BB"/>
    <w:rsid w:val="008A5BF2"/>
    <w:rsid w:val="008A7D36"/>
    <w:rsid w:val="008B760C"/>
    <w:rsid w:val="008C0D85"/>
    <w:rsid w:val="008C0FCE"/>
    <w:rsid w:val="008C34AA"/>
    <w:rsid w:val="008D0EFA"/>
    <w:rsid w:val="008D1B9C"/>
    <w:rsid w:val="008D5096"/>
    <w:rsid w:val="008D5A5B"/>
    <w:rsid w:val="008E2DCE"/>
    <w:rsid w:val="008E6F66"/>
    <w:rsid w:val="008E732A"/>
    <w:rsid w:val="008F45A2"/>
    <w:rsid w:val="008F7171"/>
    <w:rsid w:val="00902CE7"/>
    <w:rsid w:val="009045F3"/>
    <w:rsid w:val="00906F1C"/>
    <w:rsid w:val="009159FF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7508C"/>
    <w:rsid w:val="009906C2"/>
    <w:rsid w:val="00990A6E"/>
    <w:rsid w:val="00993BC0"/>
    <w:rsid w:val="009A1B21"/>
    <w:rsid w:val="009A77E2"/>
    <w:rsid w:val="009B174A"/>
    <w:rsid w:val="009B209E"/>
    <w:rsid w:val="009C3D43"/>
    <w:rsid w:val="009C3F49"/>
    <w:rsid w:val="009C536F"/>
    <w:rsid w:val="009D1647"/>
    <w:rsid w:val="009D1D82"/>
    <w:rsid w:val="009D6019"/>
    <w:rsid w:val="009E02D1"/>
    <w:rsid w:val="009E3934"/>
    <w:rsid w:val="009E76A3"/>
    <w:rsid w:val="009F4341"/>
    <w:rsid w:val="009F5516"/>
    <w:rsid w:val="00A051F5"/>
    <w:rsid w:val="00A11A45"/>
    <w:rsid w:val="00A12F5D"/>
    <w:rsid w:val="00A14FEC"/>
    <w:rsid w:val="00A151BD"/>
    <w:rsid w:val="00A22195"/>
    <w:rsid w:val="00A232AB"/>
    <w:rsid w:val="00A24FAE"/>
    <w:rsid w:val="00A26D3E"/>
    <w:rsid w:val="00A30127"/>
    <w:rsid w:val="00A370F3"/>
    <w:rsid w:val="00A4511D"/>
    <w:rsid w:val="00A461F7"/>
    <w:rsid w:val="00A54828"/>
    <w:rsid w:val="00A55550"/>
    <w:rsid w:val="00A65257"/>
    <w:rsid w:val="00A66FED"/>
    <w:rsid w:val="00A71FD7"/>
    <w:rsid w:val="00A73E23"/>
    <w:rsid w:val="00A74DF0"/>
    <w:rsid w:val="00A8005D"/>
    <w:rsid w:val="00A83ED4"/>
    <w:rsid w:val="00A90E2C"/>
    <w:rsid w:val="00AA072A"/>
    <w:rsid w:val="00AA0BDD"/>
    <w:rsid w:val="00AA23CB"/>
    <w:rsid w:val="00AB3969"/>
    <w:rsid w:val="00AB4F80"/>
    <w:rsid w:val="00AC23AF"/>
    <w:rsid w:val="00AC2BAC"/>
    <w:rsid w:val="00AC3B6F"/>
    <w:rsid w:val="00AC6453"/>
    <w:rsid w:val="00AD23D9"/>
    <w:rsid w:val="00AD6862"/>
    <w:rsid w:val="00AE752C"/>
    <w:rsid w:val="00AF1493"/>
    <w:rsid w:val="00AF5EA9"/>
    <w:rsid w:val="00B0106D"/>
    <w:rsid w:val="00B0611A"/>
    <w:rsid w:val="00B115AD"/>
    <w:rsid w:val="00B14CFC"/>
    <w:rsid w:val="00B237B8"/>
    <w:rsid w:val="00B27362"/>
    <w:rsid w:val="00B3154C"/>
    <w:rsid w:val="00B3274F"/>
    <w:rsid w:val="00B342E7"/>
    <w:rsid w:val="00B34380"/>
    <w:rsid w:val="00B36B9F"/>
    <w:rsid w:val="00B43611"/>
    <w:rsid w:val="00B4480A"/>
    <w:rsid w:val="00B44C83"/>
    <w:rsid w:val="00B4665C"/>
    <w:rsid w:val="00B51031"/>
    <w:rsid w:val="00B55847"/>
    <w:rsid w:val="00B55949"/>
    <w:rsid w:val="00B655C9"/>
    <w:rsid w:val="00B66C9A"/>
    <w:rsid w:val="00B67F18"/>
    <w:rsid w:val="00B716B4"/>
    <w:rsid w:val="00B72E49"/>
    <w:rsid w:val="00B86113"/>
    <w:rsid w:val="00B97FA0"/>
    <w:rsid w:val="00BA2A12"/>
    <w:rsid w:val="00BB0940"/>
    <w:rsid w:val="00BB1377"/>
    <w:rsid w:val="00BB15A7"/>
    <w:rsid w:val="00BB48F7"/>
    <w:rsid w:val="00BC2201"/>
    <w:rsid w:val="00BC6755"/>
    <w:rsid w:val="00BE53CC"/>
    <w:rsid w:val="00BF106F"/>
    <w:rsid w:val="00BF1B64"/>
    <w:rsid w:val="00BF3702"/>
    <w:rsid w:val="00BF583A"/>
    <w:rsid w:val="00C05154"/>
    <w:rsid w:val="00C1693D"/>
    <w:rsid w:val="00C20173"/>
    <w:rsid w:val="00C208C7"/>
    <w:rsid w:val="00C2443B"/>
    <w:rsid w:val="00C24F2B"/>
    <w:rsid w:val="00C2729A"/>
    <w:rsid w:val="00C27A1D"/>
    <w:rsid w:val="00C32089"/>
    <w:rsid w:val="00C33E34"/>
    <w:rsid w:val="00C350EE"/>
    <w:rsid w:val="00C36686"/>
    <w:rsid w:val="00C51A40"/>
    <w:rsid w:val="00C526B3"/>
    <w:rsid w:val="00C56505"/>
    <w:rsid w:val="00C650DA"/>
    <w:rsid w:val="00C6621E"/>
    <w:rsid w:val="00C67C51"/>
    <w:rsid w:val="00C72BF5"/>
    <w:rsid w:val="00C73DFA"/>
    <w:rsid w:val="00C77035"/>
    <w:rsid w:val="00C86D71"/>
    <w:rsid w:val="00C9095F"/>
    <w:rsid w:val="00C911D7"/>
    <w:rsid w:val="00C967A8"/>
    <w:rsid w:val="00C97ADA"/>
    <w:rsid w:val="00C97C53"/>
    <w:rsid w:val="00CA77EB"/>
    <w:rsid w:val="00CB45CF"/>
    <w:rsid w:val="00CC08EA"/>
    <w:rsid w:val="00CC1161"/>
    <w:rsid w:val="00CC32A1"/>
    <w:rsid w:val="00CC411D"/>
    <w:rsid w:val="00CD0E27"/>
    <w:rsid w:val="00CD4927"/>
    <w:rsid w:val="00CE3C58"/>
    <w:rsid w:val="00CE4C58"/>
    <w:rsid w:val="00CE6076"/>
    <w:rsid w:val="00CF06D6"/>
    <w:rsid w:val="00CF0FBC"/>
    <w:rsid w:val="00CF387D"/>
    <w:rsid w:val="00CF7B3D"/>
    <w:rsid w:val="00CF7CB5"/>
    <w:rsid w:val="00D000C2"/>
    <w:rsid w:val="00D01CF5"/>
    <w:rsid w:val="00D02DD7"/>
    <w:rsid w:val="00D03045"/>
    <w:rsid w:val="00D1179C"/>
    <w:rsid w:val="00D244D7"/>
    <w:rsid w:val="00D30FF2"/>
    <w:rsid w:val="00D310D2"/>
    <w:rsid w:val="00D346D8"/>
    <w:rsid w:val="00D4350A"/>
    <w:rsid w:val="00D4442A"/>
    <w:rsid w:val="00D45531"/>
    <w:rsid w:val="00D455F5"/>
    <w:rsid w:val="00D51D8C"/>
    <w:rsid w:val="00D54314"/>
    <w:rsid w:val="00D54D9A"/>
    <w:rsid w:val="00D54DF0"/>
    <w:rsid w:val="00D6048A"/>
    <w:rsid w:val="00D6305D"/>
    <w:rsid w:val="00D64733"/>
    <w:rsid w:val="00D647E1"/>
    <w:rsid w:val="00D64F2E"/>
    <w:rsid w:val="00D65BC1"/>
    <w:rsid w:val="00D66799"/>
    <w:rsid w:val="00D676A2"/>
    <w:rsid w:val="00D7213F"/>
    <w:rsid w:val="00D74F99"/>
    <w:rsid w:val="00D804B6"/>
    <w:rsid w:val="00D80C6C"/>
    <w:rsid w:val="00D81796"/>
    <w:rsid w:val="00D823F4"/>
    <w:rsid w:val="00D840BD"/>
    <w:rsid w:val="00D845FF"/>
    <w:rsid w:val="00D84AC9"/>
    <w:rsid w:val="00D866AA"/>
    <w:rsid w:val="00D86862"/>
    <w:rsid w:val="00D9312E"/>
    <w:rsid w:val="00D935E9"/>
    <w:rsid w:val="00DA3025"/>
    <w:rsid w:val="00DA569A"/>
    <w:rsid w:val="00DA672D"/>
    <w:rsid w:val="00DB01CE"/>
    <w:rsid w:val="00DB1674"/>
    <w:rsid w:val="00DB3719"/>
    <w:rsid w:val="00DB4B10"/>
    <w:rsid w:val="00DB6174"/>
    <w:rsid w:val="00DB7C14"/>
    <w:rsid w:val="00DC21BD"/>
    <w:rsid w:val="00DD0F7E"/>
    <w:rsid w:val="00DD36AE"/>
    <w:rsid w:val="00DD5611"/>
    <w:rsid w:val="00DF06FB"/>
    <w:rsid w:val="00DF1E65"/>
    <w:rsid w:val="00E04607"/>
    <w:rsid w:val="00E05A1C"/>
    <w:rsid w:val="00E06A8C"/>
    <w:rsid w:val="00E11212"/>
    <w:rsid w:val="00E14BEE"/>
    <w:rsid w:val="00E15E7C"/>
    <w:rsid w:val="00E16F75"/>
    <w:rsid w:val="00E17AB5"/>
    <w:rsid w:val="00E2356A"/>
    <w:rsid w:val="00E23E25"/>
    <w:rsid w:val="00E32FFA"/>
    <w:rsid w:val="00E34E7F"/>
    <w:rsid w:val="00E413A7"/>
    <w:rsid w:val="00E46D25"/>
    <w:rsid w:val="00E47BF8"/>
    <w:rsid w:val="00E55A89"/>
    <w:rsid w:val="00E576F5"/>
    <w:rsid w:val="00E6004D"/>
    <w:rsid w:val="00E63FB3"/>
    <w:rsid w:val="00E66C79"/>
    <w:rsid w:val="00E721AD"/>
    <w:rsid w:val="00E74A4C"/>
    <w:rsid w:val="00E75777"/>
    <w:rsid w:val="00E819F5"/>
    <w:rsid w:val="00E840F1"/>
    <w:rsid w:val="00E84A11"/>
    <w:rsid w:val="00E90B8C"/>
    <w:rsid w:val="00E912C1"/>
    <w:rsid w:val="00E929DF"/>
    <w:rsid w:val="00E947E4"/>
    <w:rsid w:val="00E975C5"/>
    <w:rsid w:val="00E97FE8"/>
    <w:rsid w:val="00EA1344"/>
    <w:rsid w:val="00EA5ECB"/>
    <w:rsid w:val="00EA6003"/>
    <w:rsid w:val="00EA69C1"/>
    <w:rsid w:val="00EB0ECD"/>
    <w:rsid w:val="00EB1A9A"/>
    <w:rsid w:val="00EB2875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60719"/>
    <w:rsid w:val="00F7160D"/>
    <w:rsid w:val="00F72372"/>
    <w:rsid w:val="00F773B4"/>
    <w:rsid w:val="00F85ACC"/>
    <w:rsid w:val="00F902D7"/>
    <w:rsid w:val="00F92D4A"/>
    <w:rsid w:val="00FA09D8"/>
    <w:rsid w:val="00FA19ED"/>
    <w:rsid w:val="00FA53D8"/>
    <w:rsid w:val="00FA5A85"/>
    <w:rsid w:val="00FA6C10"/>
    <w:rsid w:val="00FA6FC4"/>
    <w:rsid w:val="00FA7F36"/>
    <w:rsid w:val="00FC64F3"/>
    <w:rsid w:val="00FD4377"/>
    <w:rsid w:val="00FD5668"/>
    <w:rsid w:val="00FD70D4"/>
    <w:rsid w:val="00FE4A74"/>
    <w:rsid w:val="00FE7428"/>
    <w:rsid w:val="00FF2ABE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27435A4"/>
  <w15:docId w15:val="{BDFF5713-E53D-4176-87D2-D69B49F6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E00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FollowedHyperlink"/>
    <w:basedOn w:val="a0"/>
    <w:semiHidden/>
    <w:unhideWhenUsed/>
    <w:rsid w:val="00203A62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5346CE"/>
    <w:rPr>
      <w:color w:val="605E5C"/>
      <w:shd w:val="clear" w:color="auto" w:fill="E1DFDD"/>
    </w:rPr>
  </w:style>
  <w:style w:type="table" w:styleId="af0">
    <w:name w:val="Table Grid"/>
    <w:basedOn w:val="a1"/>
    <w:rsid w:val="0037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fbbr.org" TargetMode="External"/><Relationship Id="rId18" Type="http://schemas.openxmlformats.org/officeDocument/2006/relationships/hyperlink" Target="mailto:info@fbbmo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fbbr.org/category/competitions/calendar" TargetMode="External"/><Relationship Id="rId17" Type="http://schemas.openxmlformats.org/officeDocument/2006/relationships/hyperlink" Target="https://rusada2021.triagonal.net/online/login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ident@fbbm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fbbr.org/2018/1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_obl_grim@mail.ru" TargetMode="External"/><Relationship Id="rId10" Type="http://schemas.openxmlformats.org/officeDocument/2006/relationships/hyperlink" Target="http://fbbm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rusada2021.triagonal.net/online/logi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ACCE-A2A7-47AA-A761-E5E6B248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1859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Mikhail Sidorenko</cp:lastModifiedBy>
  <cp:revision>7</cp:revision>
  <cp:lastPrinted>2019-06-29T12:46:00Z</cp:lastPrinted>
  <dcterms:created xsi:type="dcterms:W3CDTF">2022-07-21T15:16:00Z</dcterms:created>
  <dcterms:modified xsi:type="dcterms:W3CDTF">2022-07-22T05:06:00Z</dcterms:modified>
</cp:coreProperties>
</file>